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5D5001">
      <w:r>
        <w:t xml:space="preserve"> </w:t>
      </w:r>
      <w:r w:rsidR="00C43F8C">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F41D33"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1A6E55">
              <w:rPr>
                <w:color w:val="000000" w:themeColor="text1"/>
                <w:sz w:val="32"/>
                <w:szCs w:val="32"/>
              </w:rPr>
              <w:t>03</w:t>
            </w:r>
            <w:r w:rsidR="00675652" w:rsidRPr="00C60E7E">
              <w:rPr>
                <w:sz w:val="32"/>
                <w:szCs w:val="32"/>
              </w:rPr>
              <w:t>.</w:t>
            </w:r>
            <w:r w:rsidR="00FB35C0">
              <w:rPr>
                <w:sz w:val="32"/>
                <w:szCs w:val="32"/>
              </w:rPr>
              <w:t>0</w:t>
            </w:r>
            <w:r w:rsidR="001A6E55">
              <w:rPr>
                <w:sz w:val="32"/>
                <w:szCs w:val="32"/>
              </w:rPr>
              <w:t>7</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FB35C0">
              <w:rPr>
                <w:b/>
                <w:color w:val="000000"/>
                <w:sz w:val="32"/>
              </w:rPr>
              <w:t xml:space="preserve"> 2023</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1A6E55">
              <w:rPr>
                <w:b/>
                <w:color w:val="000000"/>
                <w:sz w:val="32"/>
              </w:rPr>
              <w:t>4</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FB69FF" w:rsidRDefault="00A51D3C" w:rsidP="00F5198F">
      <w:pPr>
        <w:pStyle w:val="a3"/>
        <w:rPr>
          <w:sz w:val="24"/>
          <w:szCs w:val="24"/>
        </w:rPr>
      </w:pPr>
      <w:r>
        <w:rPr>
          <w:sz w:val="24"/>
          <w:szCs w:val="24"/>
        </w:rPr>
        <w:t>Продолжение (Начало в газете № 3 от 28.04.2023)</w:t>
      </w:r>
    </w:p>
    <w:tbl>
      <w:tblPr>
        <w:tblW w:w="10520" w:type="dxa"/>
        <w:tblInd w:w="93" w:type="dxa"/>
        <w:tblLook w:val="04A0"/>
      </w:tblPr>
      <w:tblGrid>
        <w:gridCol w:w="4780"/>
        <w:gridCol w:w="2820"/>
        <w:gridCol w:w="800"/>
        <w:gridCol w:w="1060"/>
        <w:gridCol w:w="1060"/>
      </w:tblGrid>
      <w:tr w:rsidR="00A51D3C" w:rsidTr="00A51D3C">
        <w:trPr>
          <w:trHeight w:val="255"/>
        </w:trPr>
        <w:tc>
          <w:tcPr>
            <w:tcW w:w="4780" w:type="dxa"/>
            <w:tcBorders>
              <w:top w:val="nil"/>
              <w:left w:val="nil"/>
              <w:bottom w:val="nil"/>
              <w:right w:val="nil"/>
            </w:tcBorders>
            <w:shd w:val="clear" w:color="auto" w:fill="auto"/>
            <w:noWrap/>
            <w:vAlign w:val="bottom"/>
            <w:hideMark/>
          </w:tcPr>
          <w:p w:rsidR="00A51D3C" w:rsidRDefault="00A51D3C">
            <w:pPr>
              <w:rPr>
                <w:sz w:val="20"/>
                <w:szCs w:val="20"/>
              </w:rPr>
            </w:pPr>
          </w:p>
        </w:tc>
        <w:tc>
          <w:tcPr>
            <w:tcW w:w="5740" w:type="dxa"/>
            <w:gridSpan w:val="4"/>
            <w:tcBorders>
              <w:top w:val="nil"/>
              <w:left w:val="nil"/>
              <w:bottom w:val="nil"/>
              <w:right w:val="nil"/>
            </w:tcBorders>
            <w:shd w:val="clear" w:color="auto" w:fill="auto"/>
            <w:vAlign w:val="bottom"/>
            <w:hideMark/>
          </w:tcPr>
          <w:p w:rsidR="00A51D3C" w:rsidRDefault="00A51D3C">
            <w:pPr>
              <w:jc w:val="right"/>
              <w:rPr>
                <w:sz w:val="20"/>
                <w:szCs w:val="20"/>
              </w:rPr>
            </w:pPr>
            <w:r>
              <w:rPr>
                <w:sz w:val="20"/>
                <w:szCs w:val="20"/>
              </w:rPr>
              <w:t>Приложение № 4</w:t>
            </w:r>
          </w:p>
        </w:tc>
      </w:tr>
      <w:tr w:rsidR="00A51D3C" w:rsidTr="00A51D3C">
        <w:trPr>
          <w:trHeight w:val="255"/>
        </w:trPr>
        <w:tc>
          <w:tcPr>
            <w:tcW w:w="10520" w:type="dxa"/>
            <w:gridSpan w:val="5"/>
            <w:tcBorders>
              <w:top w:val="nil"/>
              <w:left w:val="nil"/>
              <w:bottom w:val="nil"/>
              <w:right w:val="nil"/>
            </w:tcBorders>
            <w:shd w:val="clear" w:color="auto" w:fill="auto"/>
            <w:vAlign w:val="bottom"/>
            <w:hideMark/>
          </w:tcPr>
          <w:p w:rsidR="00A51D3C" w:rsidRDefault="00A51D3C">
            <w:pPr>
              <w:jc w:val="right"/>
              <w:rPr>
                <w:sz w:val="20"/>
                <w:szCs w:val="20"/>
              </w:rPr>
            </w:pPr>
            <w:r>
              <w:rPr>
                <w:sz w:val="20"/>
                <w:szCs w:val="20"/>
              </w:rPr>
              <w:t>к решению Думы Луговского городского поселения</w:t>
            </w:r>
          </w:p>
        </w:tc>
      </w:tr>
      <w:tr w:rsidR="00A51D3C" w:rsidTr="00A51D3C">
        <w:trPr>
          <w:trHeight w:val="255"/>
        </w:trPr>
        <w:tc>
          <w:tcPr>
            <w:tcW w:w="4780" w:type="dxa"/>
            <w:tcBorders>
              <w:top w:val="nil"/>
              <w:left w:val="nil"/>
              <w:bottom w:val="nil"/>
              <w:right w:val="nil"/>
            </w:tcBorders>
            <w:shd w:val="clear" w:color="auto" w:fill="auto"/>
            <w:noWrap/>
            <w:vAlign w:val="bottom"/>
            <w:hideMark/>
          </w:tcPr>
          <w:p w:rsidR="00A51D3C" w:rsidRDefault="00A51D3C">
            <w:pPr>
              <w:rPr>
                <w:sz w:val="20"/>
                <w:szCs w:val="20"/>
              </w:rPr>
            </w:pPr>
          </w:p>
        </w:tc>
        <w:tc>
          <w:tcPr>
            <w:tcW w:w="5740" w:type="dxa"/>
            <w:gridSpan w:val="4"/>
            <w:tcBorders>
              <w:top w:val="nil"/>
              <w:left w:val="nil"/>
              <w:bottom w:val="nil"/>
              <w:right w:val="nil"/>
            </w:tcBorders>
            <w:shd w:val="clear" w:color="auto" w:fill="auto"/>
            <w:vAlign w:val="bottom"/>
            <w:hideMark/>
          </w:tcPr>
          <w:p w:rsidR="00A51D3C" w:rsidRDefault="00A51D3C">
            <w:pPr>
              <w:jc w:val="right"/>
              <w:rPr>
                <w:sz w:val="20"/>
                <w:szCs w:val="20"/>
              </w:rPr>
            </w:pPr>
            <w:r>
              <w:rPr>
                <w:sz w:val="20"/>
                <w:szCs w:val="20"/>
              </w:rPr>
              <w:t>от  28.04.2023 г. № 89</w:t>
            </w:r>
          </w:p>
        </w:tc>
      </w:tr>
      <w:tr w:rsidR="00A51D3C" w:rsidTr="00A51D3C">
        <w:trPr>
          <w:trHeight w:val="255"/>
        </w:trPr>
        <w:tc>
          <w:tcPr>
            <w:tcW w:w="4780" w:type="dxa"/>
            <w:tcBorders>
              <w:top w:val="nil"/>
              <w:left w:val="nil"/>
              <w:bottom w:val="nil"/>
              <w:right w:val="nil"/>
            </w:tcBorders>
            <w:shd w:val="clear" w:color="auto" w:fill="auto"/>
            <w:noWrap/>
            <w:vAlign w:val="bottom"/>
            <w:hideMark/>
          </w:tcPr>
          <w:p w:rsidR="00A51D3C" w:rsidRDefault="00A51D3C">
            <w:pPr>
              <w:rPr>
                <w:sz w:val="20"/>
                <w:szCs w:val="20"/>
              </w:rPr>
            </w:pPr>
          </w:p>
        </w:tc>
        <w:tc>
          <w:tcPr>
            <w:tcW w:w="2820" w:type="dxa"/>
            <w:tcBorders>
              <w:top w:val="nil"/>
              <w:left w:val="nil"/>
              <w:bottom w:val="nil"/>
              <w:right w:val="nil"/>
            </w:tcBorders>
            <w:shd w:val="clear" w:color="auto" w:fill="auto"/>
            <w:noWrap/>
            <w:vAlign w:val="center"/>
            <w:hideMark/>
          </w:tcPr>
          <w:p w:rsidR="00A51D3C" w:rsidRDefault="00A51D3C">
            <w:pPr>
              <w:jc w:val="center"/>
              <w:rPr>
                <w:sz w:val="20"/>
                <w:szCs w:val="20"/>
              </w:rPr>
            </w:pPr>
          </w:p>
        </w:tc>
        <w:tc>
          <w:tcPr>
            <w:tcW w:w="800" w:type="dxa"/>
            <w:tcBorders>
              <w:top w:val="nil"/>
              <w:left w:val="nil"/>
              <w:bottom w:val="nil"/>
              <w:right w:val="nil"/>
            </w:tcBorders>
            <w:shd w:val="clear" w:color="auto" w:fill="auto"/>
            <w:noWrap/>
            <w:vAlign w:val="center"/>
            <w:hideMark/>
          </w:tcPr>
          <w:p w:rsidR="00A51D3C" w:rsidRDefault="00A51D3C">
            <w:pPr>
              <w:rPr>
                <w:sz w:val="20"/>
                <w:szCs w:val="20"/>
              </w:rPr>
            </w:pPr>
          </w:p>
        </w:tc>
        <w:tc>
          <w:tcPr>
            <w:tcW w:w="1060" w:type="dxa"/>
            <w:tcBorders>
              <w:top w:val="nil"/>
              <w:left w:val="nil"/>
              <w:bottom w:val="nil"/>
              <w:right w:val="nil"/>
            </w:tcBorders>
            <w:shd w:val="clear" w:color="auto" w:fill="auto"/>
            <w:noWrap/>
            <w:vAlign w:val="bottom"/>
            <w:hideMark/>
          </w:tcPr>
          <w:p w:rsidR="00A51D3C" w:rsidRDefault="00A51D3C">
            <w:pPr>
              <w:rPr>
                <w:sz w:val="20"/>
                <w:szCs w:val="20"/>
              </w:rPr>
            </w:pPr>
          </w:p>
        </w:tc>
        <w:tc>
          <w:tcPr>
            <w:tcW w:w="1060" w:type="dxa"/>
            <w:tcBorders>
              <w:top w:val="nil"/>
              <w:left w:val="nil"/>
              <w:bottom w:val="nil"/>
              <w:right w:val="nil"/>
            </w:tcBorders>
            <w:shd w:val="clear" w:color="auto" w:fill="auto"/>
            <w:noWrap/>
            <w:vAlign w:val="bottom"/>
            <w:hideMark/>
          </w:tcPr>
          <w:p w:rsidR="00A51D3C" w:rsidRDefault="00A51D3C">
            <w:pPr>
              <w:rPr>
                <w:sz w:val="20"/>
                <w:szCs w:val="20"/>
              </w:rPr>
            </w:pPr>
          </w:p>
        </w:tc>
      </w:tr>
      <w:tr w:rsidR="00A51D3C" w:rsidTr="00A51D3C">
        <w:trPr>
          <w:trHeight w:val="345"/>
        </w:trPr>
        <w:tc>
          <w:tcPr>
            <w:tcW w:w="10520" w:type="dxa"/>
            <w:gridSpan w:val="5"/>
            <w:tcBorders>
              <w:top w:val="nil"/>
              <w:left w:val="nil"/>
              <w:bottom w:val="nil"/>
              <w:right w:val="nil"/>
            </w:tcBorders>
            <w:shd w:val="clear" w:color="auto" w:fill="auto"/>
            <w:vAlign w:val="bottom"/>
            <w:hideMark/>
          </w:tcPr>
          <w:p w:rsidR="00A51D3C" w:rsidRDefault="00A51D3C">
            <w:pPr>
              <w:jc w:val="center"/>
              <w:rPr>
                <w:b/>
                <w:bCs/>
                <w:sz w:val="20"/>
                <w:szCs w:val="20"/>
              </w:rPr>
            </w:pPr>
            <w:r>
              <w:rPr>
                <w:b/>
                <w:bCs/>
                <w:sz w:val="20"/>
                <w:szCs w:val="20"/>
              </w:rPr>
              <w:t>ПОКАЗАТЕЛИ ПО ИСТОЧНИКАМ  ФИНАНСИРОВАНИЯ ДЕФИЦИТА</w:t>
            </w:r>
          </w:p>
        </w:tc>
      </w:tr>
      <w:tr w:rsidR="00A51D3C" w:rsidTr="00A51D3C">
        <w:trPr>
          <w:trHeight w:val="300"/>
        </w:trPr>
        <w:tc>
          <w:tcPr>
            <w:tcW w:w="10520" w:type="dxa"/>
            <w:gridSpan w:val="5"/>
            <w:tcBorders>
              <w:top w:val="nil"/>
              <w:left w:val="nil"/>
              <w:bottom w:val="nil"/>
              <w:right w:val="nil"/>
            </w:tcBorders>
            <w:shd w:val="clear" w:color="auto" w:fill="auto"/>
            <w:vAlign w:val="bottom"/>
            <w:hideMark/>
          </w:tcPr>
          <w:p w:rsidR="00A51D3C" w:rsidRDefault="00A51D3C">
            <w:pPr>
              <w:jc w:val="center"/>
              <w:rPr>
                <w:b/>
                <w:bCs/>
                <w:sz w:val="20"/>
                <w:szCs w:val="20"/>
              </w:rPr>
            </w:pPr>
            <w:r>
              <w:rPr>
                <w:b/>
                <w:bCs/>
                <w:sz w:val="20"/>
                <w:szCs w:val="20"/>
              </w:rPr>
              <w:t>БЮДЖЕТА ЛУГОВСГОГО ГОРОДСКОГО ПОСЕЛЕНИЯ ПО КОДАМ КЛАССИФИКАЦИИ</w:t>
            </w:r>
          </w:p>
        </w:tc>
      </w:tr>
      <w:tr w:rsidR="00A51D3C" w:rsidTr="00A51D3C">
        <w:trPr>
          <w:trHeight w:val="255"/>
        </w:trPr>
        <w:tc>
          <w:tcPr>
            <w:tcW w:w="10520" w:type="dxa"/>
            <w:gridSpan w:val="5"/>
            <w:tcBorders>
              <w:top w:val="nil"/>
              <w:left w:val="nil"/>
              <w:bottom w:val="nil"/>
              <w:right w:val="nil"/>
            </w:tcBorders>
            <w:shd w:val="clear" w:color="auto" w:fill="auto"/>
            <w:vAlign w:val="bottom"/>
            <w:hideMark/>
          </w:tcPr>
          <w:p w:rsidR="00A51D3C" w:rsidRDefault="00A51D3C">
            <w:pPr>
              <w:jc w:val="center"/>
              <w:rPr>
                <w:b/>
                <w:bCs/>
                <w:sz w:val="20"/>
                <w:szCs w:val="20"/>
              </w:rPr>
            </w:pPr>
            <w:r>
              <w:rPr>
                <w:b/>
                <w:bCs/>
                <w:sz w:val="20"/>
                <w:szCs w:val="20"/>
              </w:rPr>
              <w:t>ИСТОЧНИКОВ ФИНАНСИРОВАНИЯ ДЕФИЦИТА  БЮДЖЕТА ЗА 2022 ГОД</w:t>
            </w:r>
          </w:p>
        </w:tc>
      </w:tr>
      <w:tr w:rsidR="00A51D3C" w:rsidTr="00A51D3C">
        <w:trPr>
          <w:trHeight w:val="255"/>
        </w:trPr>
        <w:tc>
          <w:tcPr>
            <w:tcW w:w="4780" w:type="dxa"/>
            <w:tcBorders>
              <w:top w:val="nil"/>
              <w:left w:val="nil"/>
              <w:bottom w:val="nil"/>
              <w:right w:val="nil"/>
            </w:tcBorders>
            <w:shd w:val="clear" w:color="auto" w:fill="auto"/>
            <w:noWrap/>
            <w:vAlign w:val="bottom"/>
            <w:hideMark/>
          </w:tcPr>
          <w:p w:rsidR="00A51D3C" w:rsidRDefault="00A51D3C">
            <w:pPr>
              <w:rPr>
                <w:sz w:val="20"/>
                <w:szCs w:val="20"/>
              </w:rPr>
            </w:pPr>
          </w:p>
        </w:tc>
        <w:tc>
          <w:tcPr>
            <w:tcW w:w="2820" w:type="dxa"/>
            <w:tcBorders>
              <w:top w:val="nil"/>
              <w:left w:val="nil"/>
              <w:bottom w:val="nil"/>
              <w:right w:val="nil"/>
            </w:tcBorders>
            <w:shd w:val="clear" w:color="auto" w:fill="auto"/>
            <w:noWrap/>
            <w:vAlign w:val="center"/>
            <w:hideMark/>
          </w:tcPr>
          <w:p w:rsidR="00A51D3C" w:rsidRDefault="00A51D3C">
            <w:pPr>
              <w:jc w:val="center"/>
              <w:rPr>
                <w:sz w:val="20"/>
                <w:szCs w:val="20"/>
              </w:rPr>
            </w:pPr>
          </w:p>
        </w:tc>
        <w:tc>
          <w:tcPr>
            <w:tcW w:w="800" w:type="dxa"/>
            <w:tcBorders>
              <w:top w:val="nil"/>
              <w:left w:val="nil"/>
              <w:bottom w:val="nil"/>
              <w:right w:val="nil"/>
            </w:tcBorders>
            <w:shd w:val="clear" w:color="auto" w:fill="auto"/>
            <w:noWrap/>
            <w:vAlign w:val="center"/>
            <w:hideMark/>
          </w:tcPr>
          <w:p w:rsidR="00A51D3C" w:rsidRDefault="00A51D3C">
            <w:pPr>
              <w:jc w:val="right"/>
              <w:rPr>
                <w:sz w:val="20"/>
                <w:szCs w:val="20"/>
              </w:rPr>
            </w:pPr>
          </w:p>
        </w:tc>
        <w:tc>
          <w:tcPr>
            <w:tcW w:w="1060" w:type="dxa"/>
            <w:tcBorders>
              <w:top w:val="nil"/>
              <w:left w:val="nil"/>
              <w:bottom w:val="nil"/>
              <w:right w:val="nil"/>
            </w:tcBorders>
            <w:shd w:val="clear" w:color="auto" w:fill="auto"/>
            <w:noWrap/>
            <w:vAlign w:val="bottom"/>
            <w:hideMark/>
          </w:tcPr>
          <w:p w:rsidR="00A51D3C" w:rsidRDefault="00A51D3C">
            <w:pPr>
              <w:rPr>
                <w:sz w:val="20"/>
                <w:szCs w:val="20"/>
              </w:rPr>
            </w:pPr>
          </w:p>
        </w:tc>
        <w:tc>
          <w:tcPr>
            <w:tcW w:w="1060" w:type="dxa"/>
            <w:tcBorders>
              <w:top w:val="nil"/>
              <w:left w:val="nil"/>
              <w:bottom w:val="nil"/>
              <w:right w:val="nil"/>
            </w:tcBorders>
            <w:shd w:val="clear" w:color="auto" w:fill="auto"/>
            <w:noWrap/>
            <w:vAlign w:val="center"/>
            <w:hideMark/>
          </w:tcPr>
          <w:p w:rsidR="00A51D3C" w:rsidRDefault="00A51D3C">
            <w:pPr>
              <w:jc w:val="right"/>
              <w:rPr>
                <w:sz w:val="20"/>
                <w:szCs w:val="20"/>
              </w:rPr>
            </w:pPr>
            <w:r>
              <w:rPr>
                <w:sz w:val="20"/>
                <w:szCs w:val="20"/>
              </w:rPr>
              <w:t>(тыс.руб)</w:t>
            </w:r>
          </w:p>
        </w:tc>
      </w:tr>
      <w:tr w:rsidR="00A51D3C" w:rsidTr="00A51D3C">
        <w:trPr>
          <w:trHeight w:val="255"/>
        </w:trPr>
        <w:tc>
          <w:tcPr>
            <w:tcW w:w="47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51D3C" w:rsidRDefault="00A51D3C">
            <w:pPr>
              <w:jc w:val="center"/>
              <w:rPr>
                <w:b/>
                <w:bCs/>
                <w:sz w:val="20"/>
                <w:szCs w:val="20"/>
              </w:rPr>
            </w:pPr>
            <w:r>
              <w:rPr>
                <w:b/>
                <w:bCs/>
                <w:sz w:val="20"/>
                <w:szCs w:val="20"/>
              </w:rPr>
              <w:t xml:space="preserve">Наименование </w:t>
            </w:r>
          </w:p>
        </w:tc>
        <w:tc>
          <w:tcPr>
            <w:tcW w:w="2820" w:type="dxa"/>
            <w:vMerge w:val="restart"/>
            <w:tcBorders>
              <w:top w:val="single" w:sz="4" w:space="0" w:color="auto"/>
              <w:left w:val="single" w:sz="4" w:space="0" w:color="auto"/>
              <w:bottom w:val="nil"/>
              <w:right w:val="single" w:sz="4" w:space="0" w:color="auto"/>
            </w:tcBorders>
            <w:shd w:val="clear" w:color="auto" w:fill="auto"/>
            <w:vAlign w:val="center"/>
            <w:hideMark/>
          </w:tcPr>
          <w:p w:rsidR="00A51D3C" w:rsidRDefault="00A51D3C">
            <w:pPr>
              <w:jc w:val="center"/>
              <w:rPr>
                <w:b/>
                <w:bCs/>
                <w:sz w:val="20"/>
                <w:szCs w:val="20"/>
              </w:rPr>
            </w:pPr>
            <w:r>
              <w:rPr>
                <w:b/>
                <w:bCs/>
                <w:sz w:val="20"/>
                <w:szCs w:val="20"/>
              </w:rPr>
              <w:t>Код доходов</w:t>
            </w:r>
          </w:p>
        </w:tc>
        <w:tc>
          <w:tcPr>
            <w:tcW w:w="800" w:type="dxa"/>
            <w:vMerge w:val="restart"/>
            <w:tcBorders>
              <w:top w:val="single" w:sz="4" w:space="0" w:color="auto"/>
              <w:left w:val="single" w:sz="4" w:space="0" w:color="auto"/>
              <w:bottom w:val="nil"/>
              <w:right w:val="single" w:sz="4" w:space="0" w:color="auto"/>
            </w:tcBorders>
            <w:shd w:val="clear" w:color="auto" w:fill="auto"/>
            <w:vAlign w:val="center"/>
            <w:hideMark/>
          </w:tcPr>
          <w:p w:rsidR="00A51D3C" w:rsidRDefault="00A51D3C">
            <w:pPr>
              <w:jc w:val="center"/>
              <w:rPr>
                <w:b/>
                <w:bCs/>
                <w:sz w:val="20"/>
                <w:szCs w:val="20"/>
              </w:rPr>
            </w:pPr>
            <w:r>
              <w:rPr>
                <w:b/>
                <w:bCs/>
                <w:sz w:val="20"/>
                <w:szCs w:val="20"/>
              </w:rPr>
              <w:t> </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A51D3C" w:rsidRDefault="00A51D3C">
            <w:pPr>
              <w:jc w:val="center"/>
              <w:rPr>
                <w:b/>
                <w:bCs/>
                <w:sz w:val="20"/>
                <w:szCs w:val="20"/>
              </w:rPr>
            </w:pPr>
            <w:r>
              <w:rPr>
                <w:b/>
                <w:bCs/>
                <w:sz w:val="20"/>
                <w:szCs w:val="20"/>
              </w:rPr>
              <w:t> </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A51D3C" w:rsidRDefault="00A51D3C">
            <w:pPr>
              <w:jc w:val="center"/>
              <w:rPr>
                <w:b/>
                <w:bCs/>
                <w:sz w:val="20"/>
                <w:szCs w:val="20"/>
              </w:rPr>
            </w:pPr>
            <w:r>
              <w:rPr>
                <w:b/>
                <w:bCs/>
                <w:sz w:val="20"/>
                <w:szCs w:val="20"/>
              </w:rPr>
              <w:t> </w:t>
            </w:r>
          </w:p>
        </w:tc>
      </w:tr>
      <w:tr w:rsidR="00A51D3C" w:rsidTr="00A51D3C">
        <w:trPr>
          <w:trHeight w:val="230"/>
        </w:trPr>
        <w:tc>
          <w:tcPr>
            <w:tcW w:w="4780" w:type="dxa"/>
            <w:vMerge/>
            <w:tcBorders>
              <w:top w:val="single" w:sz="4" w:space="0" w:color="auto"/>
              <w:left w:val="single" w:sz="4" w:space="0" w:color="auto"/>
              <w:bottom w:val="nil"/>
              <w:right w:val="single" w:sz="4" w:space="0" w:color="auto"/>
            </w:tcBorders>
            <w:vAlign w:val="center"/>
            <w:hideMark/>
          </w:tcPr>
          <w:p w:rsidR="00A51D3C" w:rsidRDefault="00A51D3C">
            <w:pPr>
              <w:rPr>
                <w:b/>
                <w:bCs/>
                <w:sz w:val="20"/>
                <w:szCs w:val="20"/>
              </w:rPr>
            </w:pPr>
          </w:p>
        </w:tc>
        <w:tc>
          <w:tcPr>
            <w:tcW w:w="2820" w:type="dxa"/>
            <w:vMerge/>
            <w:tcBorders>
              <w:top w:val="single" w:sz="4" w:space="0" w:color="auto"/>
              <w:left w:val="single" w:sz="4" w:space="0" w:color="auto"/>
              <w:bottom w:val="nil"/>
              <w:right w:val="single" w:sz="4" w:space="0" w:color="auto"/>
            </w:tcBorders>
            <w:vAlign w:val="center"/>
            <w:hideMark/>
          </w:tcPr>
          <w:p w:rsidR="00A51D3C" w:rsidRDefault="00A51D3C">
            <w:pPr>
              <w:rPr>
                <w:b/>
                <w:bCs/>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A51D3C" w:rsidRDefault="00A51D3C">
            <w:pPr>
              <w:rPr>
                <w:b/>
                <w:bCs/>
                <w:sz w:val="20"/>
                <w:szCs w:val="20"/>
              </w:rPr>
            </w:pPr>
          </w:p>
        </w:tc>
        <w:tc>
          <w:tcPr>
            <w:tcW w:w="1060" w:type="dxa"/>
            <w:vMerge/>
            <w:tcBorders>
              <w:top w:val="single" w:sz="4" w:space="0" w:color="auto"/>
              <w:left w:val="single" w:sz="4" w:space="0" w:color="auto"/>
              <w:bottom w:val="nil"/>
              <w:right w:val="single" w:sz="4" w:space="0" w:color="auto"/>
            </w:tcBorders>
            <w:vAlign w:val="center"/>
            <w:hideMark/>
          </w:tcPr>
          <w:p w:rsidR="00A51D3C" w:rsidRDefault="00A51D3C">
            <w:pPr>
              <w:rPr>
                <w:b/>
                <w:bCs/>
                <w:sz w:val="20"/>
                <w:szCs w:val="20"/>
              </w:rPr>
            </w:pPr>
          </w:p>
        </w:tc>
        <w:tc>
          <w:tcPr>
            <w:tcW w:w="1060" w:type="dxa"/>
            <w:vMerge/>
            <w:tcBorders>
              <w:top w:val="single" w:sz="4" w:space="0" w:color="auto"/>
              <w:left w:val="single" w:sz="4" w:space="0" w:color="auto"/>
              <w:bottom w:val="nil"/>
              <w:right w:val="single" w:sz="4" w:space="0" w:color="auto"/>
            </w:tcBorders>
            <w:vAlign w:val="center"/>
            <w:hideMark/>
          </w:tcPr>
          <w:p w:rsidR="00A51D3C" w:rsidRDefault="00A51D3C">
            <w:pPr>
              <w:rPr>
                <w:b/>
                <w:bCs/>
                <w:sz w:val="20"/>
                <w:szCs w:val="20"/>
              </w:rPr>
            </w:pPr>
          </w:p>
        </w:tc>
      </w:tr>
      <w:tr w:rsidR="00A51D3C" w:rsidTr="00A51D3C">
        <w:trPr>
          <w:trHeight w:val="495"/>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A51D3C" w:rsidRDefault="00A51D3C">
            <w:pPr>
              <w:rPr>
                <w:b/>
                <w:bCs/>
                <w:sz w:val="20"/>
                <w:szCs w:val="20"/>
              </w:rPr>
            </w:pPr>
            <w:r>
              <w:rPr>
                <w:b/>
                <w:bCs/>
                <w:sz w:val="20"/>
                <w:szCs w:val="20"/>
              </w:rPr>
              <w:t>Результат исполнения бюджета   (дефицит «-» профицит «+»</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907 79 00 00 00 00 0000</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rsidR="00A51D3C" w:rsidRDefault="00A51D3C">
            <w:pPr>
              <w:jc w:val="center"/>
              <w:rPr>
                <w:b/>
                <w:bCs/>
                <w:sz w:val="20"/>
                <w:szCs w:val="20"/>
              </w:rPr>
            </w:pPr>
            <w:r>
              <w:rPr>
                <w:b/>
                <w:bCs/>
                <w:sz w:val="20"/>
                <w:szCs w:val="20"/>
              </w:rPr>
              <w:t xml:space="preserve"> 000</w:t>
            </w:r>
          </w:p>
        </w:tc>
        <w:tc>
          <w:tcPr>
            <w:tcW w:w="1060" w:type="dxa"/>
            <w:tcBorders>
              <w:top w:val="single" w:sz="4" w:space="0" w:color="auto"/>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-3971,7</w:t>
            </w:r>
          </w:p>
        </w:tc>
        <w:tc>
          <w:tcPr>
            <w:tcW w:w="1060" w:type="dxa"/>
            <w:tcBorders>
              <w:top w:val="single" w:sz="4" w:space="0" w:color="auto"/>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-2526,2</w:t>
            </w:r>
          </w:p>
        </w:tc>
      </w:tr>
      <w:tr w:rsidR="00A51D3C" w:rsidTr="00A51D3C">
        <w:trPr>
          <w:trHeight w:val="5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b/>
                <w:bCs/>
                <w:sz w:val="20"/>
                <w:szCs w:val="20"/>
              </w:rPr>
            </w:pPr>
            <w:r>
              <w:rPr>
                <w:b/>
                <w:bCs/>
                <w:sz w:val="20"/>
                <w:szCs w:val="20"/>
              </w:rPr>
              <w:t>Бюджетные кредиты от кредитных организаций системы РФ</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907 01 02 00 00 00 0000</w:t>
            </w:r>
          </w:p>
        </w:tc>
        <w:tc>
          <w:tcPr>
            <w:tcW w:w="800" w:type="dxa"/>
            <w:tcBorders>
              <w:top w:val="nil"/>
              <w:left w:val="nil"/>
              <w:bottom w:val="single" w:sz="4" w:space="0" w:color="auto"/>
              <w:right w:val="single" w:sz="4" w:space="0" w:color="auto"/>
            </w:tcBorders>
            <w:shd w:val="clear" w:color="000000" w:fill="FFFFFF"/>
            <w:vAlign w:val="center"/>
            <w:hideMark/>
          </w:tcPr>
          <w:p w:rsidR="00A51D3C" w:rsidRDefault="00A51D3C">
            <w:pPr>
              <w:jc w:val="center"/>
              <w:rPr>
                <w:b/>
                <w:bCs/>
                <w:sz w:val="20"/>
                <w:szCs w:val="20"/>
              </w:rPr>
            </w:pPr>
            <w:r>
              <w:rPr>
                <w:b/>
                <w:bCs/>
                <w:sz w:val="20"/>
                <w:szCs w:val="20"/>
              </w:rPr>
              <w:t xml:space="preserve"> 000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0</w:t>
            </w:r>
          </w:p>
        </w:tc>
      </w:tr>
      <w:tr w:rsidR="00A51D3C" w:rsidTr="00A51D3C">
        <w:trPr>
          <w:trHeight w:val="54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Получение бюджетных кредитов от кредитных организаций системы РФ в валюте РФ</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907 01 02 00 00 00 0000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700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0</w:t>
            </w:r>
          </w:p>
        </w:tc>
      </w:tr>
      <w:tr w:rsidR="00A51D3C" w:rsidTr="00A51D3C">
        <w:trPr>
          <w:trHeight w:val="51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Получение  кредитов от кредитных организаций системы РФ бюджетами поселений в валюте РФ</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907 01 02 00 00 10 0000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710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0</w:t>
            </w:r>
          </w:p>
        </w:tc>
      </w:tr>
      <w:tr w:rsidR="00A51D3C" w:rsidTr="00A51D3C">
        <w:trPr>
          <w:trHeight w:val="525"/>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Погашение бюджетных кредитов, полученных от других бюджетов бюджетной системы РФ в валюте РФ</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907 01 03 00 00 00 0000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800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0</w:t>
            </w:r>
          </w:p>
        </w:tc>
      </w:tr>
      <w:tr w:rsidR="00A51D3C" w:rsidTr="00A51D3C">
        <w:trPr>
          <w:trHeight w:val="51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Погашение  бюджетами поселений кредитов от других бюджетов бюджетной системы РФ в валюте РФ</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 xml:space="preserve">907 01 03 00 00 10 0000 </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810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0</w:t>
            </w:r>
          </w:p>
        </w:tc>
      </w:tr>
      <w:tr w:rsidR="00A51D3C" w:rsidTr="00A51D3C">
        <w:trPr>
          <w:trHeight w:val="33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b/>
                <w:bCs/>
                <w:sz w:val="20"/>
                <w:szCs w:val="20"/>
              </w:rPr>
            </w:pPr>
            <w:r>
              <w:rPr>
                <w:b/>
                <w:bCs/>
                <w:sz w:val="20"/>
                <w:szCs w:val="20"/>
              </w:rPr>
              <w:t>Изменение остатков на счетах средств бюджетов</w:t>
            </w:r>
          </w:p>
        </w:tc>
        <w:tc>
          <w:tcPr>
            <w:tcW w:w="2820" w:type="dxa"/>
            <w:tcBorders>
              <w:top w:val="nil"/>
              <w:left w:val="nil"/>
              <w:bottom w:val="single" w:sz="4" w:space="0" w:color="auto"/>
              <w:right w:val="single" w:sz="4" w:space="0" w:color="auto"/>
            </w:tcBorders>
            <w:shd w:val="clear" w:color="auto" w:fill="auto"/>
            <w:noWrap/>
            <w:vAlign w:val="center"/>
            <w:hideMark/>
          </w:tcPr>
          <w:p w:rsidR="00A51D3C" w:rsidRDefault="00A51D3C">
            <w:pPr>
              <w:rPr>
                <w:b/>
                <w:bCs/>
                <w:sz w:val="20"/>
                <w:szCs w:val="20"/>
              </w:rPr>
            </w:pPr>
            <w:r>
              <w:rPr>
                <w:b/>
                <w:bCs/>
                <w:sz w:val="20"/>
                <w:szCs w:val="20"/>
              </w:rPr>
              <w:t>907 01 05 00 00 00 0000</w:t>
            </w:r>
          </w:p>
        </w:tc>
        <w:tc>
          <w:tcPr>
            <w:tcW w:w="800" w:type="dxa"/>
            <w:tcBorders>
              <w:top w:val="nil"/>
              <w:left w:val="nil"/>
              <w:bottom w:val="single" w:sz="4" w:space="0" w:color="auto"/>
              <w:right w:val="single" w:sz="4" w:space="0" w:color="auto"/>
            </w:tcBorders>
            <w:shd w:val="clear" w:color="000000" w:fill="FFFFFF"/>
            <w:vAlign w:val="center"/>
            <w:hideMark/>
          </w:tcPr>
          <w:p w:rsidR="00A51D3C" w:rsidRDefault="00A51D3C">
            <w:pPr>
              <w:jc w:val="center"/>
              <w:rPr>
                <w:b/>
                <w:bCs/>
                <w:sz w:val="20"/>
                <w:szCs w:val="20"/>
              </w:rPr>
            </w:pPr>
            <w:r>
              <w:rPr>
                <w:b/>
                <w:bCs/>
                <w:sz w:val="20"/>
                <w:szCs w:val="20"/>
              </w:rPr>
              <w:t xml:space="preserve"> 000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3917,7</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2526,2</w:t>
            </w:r>
          </w:p>
        </w:tc>
      </w:tr>
      <w:tr w:rsidR="00A51D3C" w:rsidTr="00A51D3C">
        <w:trPr>
          <w:trHeight w:val="3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b/>
                <w:bCs/>
                <w:sz w:val="20"/>
                <w:szCs w:val="20"/>
              </w:rPr>
            </w:pPr>
            <w:r>
              <w:rPr>
                <w:b/>
                <w:bCs/>
                <w:sz w:val="20"/>
                <w:szCs w:val="20"/>
              </w:rPr>
              <w:t>Увеличение  остатков  средств бюджетов</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907 01 05 00 00 00 0000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500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-26945,9</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-26182,9</w:t>
            </w:r>
          </w:p>
        </w:tc>
      </w:tr>
      <w:tr w:rsidR="00A51D3C" w:rsidTr="00A51D3C">
        <w:trPr>
          <w:trHeight w:val="48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Увеличение остатков денежных средств бюджета поселения</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907 01 05 00 00 10 0000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500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-26945,9</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-26182,9</w:t>
            </w:r>
          </w:p>
        </w:tc>
      </w:tr>
      <w:tr w:rsidR="00A51D3C" w:rsidTr="00A51D3C">
        <w:trPr>
          <w:trHeight w:val="525"/>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 xml:space="preserve">Увеличение прочих остатков денежных средств бюджета поселения </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907 01 05 02 01 10 0000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510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-26945,9</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sz w:val="20"/>
                <w:szCs w:val="20"/>
              </w:rPr>
            </w:pPr>
            <w:r>
              <w:rPr>
                <w:sz w:val="20"/>
                <w:szCs w:val="20"/>
              </w:rPr>
              <w:t>-26182,9</w:t>
            </w:r>
          </w:p>
        </w:tc>
      </w:tr>
      <w:tr w:rsidR="00A51D3C" w:rsidTr="00A51D3C">
        <w:trPr>
          <w:trHeight w:val="2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b/>
                <w:bCs/>
                <w:sz w:val="20"/>
                <w:szCs w:val="20"/>
              </w:rPr>
            </w:pPr>
            <w:r>
              <w:rPr>
                <w:b/>
                <w:bCs/>
                <w:sz w:val="20"/>
                <w:szCs w:val="20"/>
              </w:rPr>
              <w:t>Уменьшение остатков средств бюджетов</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b/>
                <w:bCs/>
                <w:sz w:val="20"/>
                <w:szCs w:val="20"/>
              </w:rPr>
            </w:pPr>
            <w:r>
              <w:rPr>
                <w:b/>
                <w:bCs/>
                <w:sz w:val="20"/>
                <w:szCs w:val="20"/>
              </w:rPr>
              <w:t>907 01 05 00 00 00 0000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b/>
                <w:bCs/>
                <w:sz w:val="20"/>
                <w:szCs w:val="20"/>
              </w:rPr>
            </w:pPr>
            <w:r>
              <w:rPr>
                <w:b/>
                <w:bCs/>
                <w:sz w:val="20"/>
                <w:szCs w:val="20"/>
              </w:rPr>
              <w:t>600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30917,7</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28709,1</w:t>
            </w:r>
          </w:p>
        </w:tc>
      </w:tr>
      <w:tr w:rsidR="00A51D3C" w:rsidTr="00A51D3C">
        <w:trPr>
          <w:trHeight w:val="33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Уменьшение остатков средств бюджета поселения</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b/>
                <w:bCs/>
                <w:sz w:val="20"/>
                <w:szCs w:val="20"/>
              </w:rPr>
            </w:pPr>
            <w:r>
              <w:rPr>
                <w:b/>
                <w:bCs/>
                <w:sz w:val="20"/>
                <w:szCs w:val="20"/>
              </w:rPr>
              <w:t>907 01 05 00 00 00 0000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600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30917,7</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28709,1</w:t>
            </w:r>
          </w:p>
        </w:tc>
      </w:tr>
      <w:tr w:rsidR="00A51D3C" w:rsidTr="00A51D3C">
        <w:trPr>
          <w:trHeight w:val="525"/>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Уменьшение остатков денежных средств бюджета поселения</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907 01 05 02 00 00 0000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610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30917,7</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28709,1</w:t>
            </w:r>
          </w:p>
        </w:tc>
      </w:tr>
      <w:tr w:rsidR="00A51D3C" w:rsidTr="00A51D3C">
        <w:trPr>
          <w:trHeight w:val="51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pPr>
              <w:rPr>
                <w:sz w:val="20"/>
                <w:szCs w:val="20"/>
              </w:rPr>
            </w:pPr>
            <w:r>
              <w:rPr>
                <w:sz w:val="20"/>
                <w:szCs w:val="20"/>
              </w:rPr>
              <w:t>Уменьшение остатков денежных средств бюджета поселения</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sz w:val="20"/>
                <w:szCs w:val="20"/>
              </w:rPr>
            </w:pPr>
            <w:r>
              <w:rPr>
                <w:sz w:val="20"/>
                <w:szCs w:val="20"/>
              </w:rPr>
              <w:t>907 01 05 02 01 10 0000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610</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30917,7</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28709,1</w:t>
            </w:r>
          </w:p>
        </w:tc>
      </w:tr>
      <w:tr w:rsidR="00A51D3C" w:rsidTr="00A51D3C">
        <w:trPr>
          <w:trHeight w:val="330"/>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A51D3C" w:rsidRDefault="00A51D3C">
            <w:pPr>
              <w:jc w:val="both"/>
              <w:rPr>
                <w:b/>
                <w:bCs/>
                <w:sz w:val="20"/>
                <w:szCs w:val="20"/>
              </w:rPr>
            </w:pPr>
            <w:r>
              <w:rPr>
                <w:b/>
                <w:bCs/>
                <w:sz w:val="20"/>
                <w:szCs w:val="20"/>
              </w:rPr>
              <w:t>ИТОГО ИСТОЧНИКОВ ФИНАНСИРОВАНИЯ</w:t>
            </w:r>
          </w:p>
        </w:tc>
        <w:tc>
          <w:tcPr>
            <w:tcW w:w="2820" w:type="dxa"/>
            <w:tcBorders>
              <w:top w:val="nil"/>
              <w:left w:val="nil"/>
              <w:bottom w:val="single" w:sz="4" w:space="0" w:color="auto"/>
              <w:right w:val="single" w:sz="4" w:space="0" w:color="auto"/>
            </w:tcBorders>
            <w:shd w:val="clear" w:color="auto" w:fill="auto"/>
            <w:noWrap/>
            <w:vAlign w:val="bottom"/>
            <w:hideMark/>
          </w:tcPr>
          <w:p w:rsidR="00A51D3C" w:rsidRDefault="00A51D3C">
            <w:pPr>
              <w:rPr>
                <w:b/>
                <w:bCs/>
                <w:sz w:val="20"/>
                <w:szCs w:val="20"/>
              </w:rPr>
            </w:pPr>
            <w:r>
              <w:rPr>
                <w:b/>
                <w:bCs/>
                <w:sz w:val="20"/>
                <w:szCs w:val="20"/>
              </w:rPr>
              <w:t>000 9000 000000 000 000</w:t>
            </w:r>
          </w:p>
        </w:tc>
        <w:tc>
          <w:tcPr>
            <w:tcW w:w="80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rPr>
                <w:sz w:val="20"/>
                <w:szCs w:val="20"/>
              </w:rPr>
            </w:pPr>
            <w:r>
              <w:rPr>
                <w:sz w:val="20"/>
                <w:szCs w:val="20"/>
              </w:rPr>
              <w:t> </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3917,7</w:t>
            </w:r>
          </w:p>
        </w:tc>
        <w:tc>
          <w:tcPr>
            <w:tcW w:w="1060" w:type="dxa"/>
            <w:tcBorders>
              <w:top w:val="nil"/>
              <w:left w:val="nil"/>
              <w:bottom w:val="single" w:sz="4" w:space="0" w:color="auto"/>
              <w:right w:val="single" w:sz="4" w:space="0" w:color="auto"/>
            </w:tcBorders>
            <w:shd w:val="clear" w:color="auto" w:fill="auto"/>
            <w:hideMark/>
          </w:tcPr>
          <w:p w:rsidR="00A51D3C" w:rsidRDefault="00A51D3C">
            <w:pPr>
              <w:jc w:val="right"/>
              <w:rPr>
                <w:b/>
                <w:bCs/>
                <w:sz w:val="20"/>
                <w:szCs w:val="20"/>
              </w:rPr>
            </w:pPr>
            <w:r>
              <w:rPr>
                <w:b/>
                <w:bCs/>
                <w:sz w:val="20"/>
                <w:szCs w:val="20"/>
              </w:rPr>
              <w:t>2526,2</w:t>
            </w:r>
          </w:p>
        </w:tc>
      </w:tr>
    </w:tbl>
    <w:p w:rsidR="00A51D3C" w:rsidRDefault="00A51D3C" w:rsidP="00F5198F">
      <w:pPr>
        <w:pStyle w:val="a3"/>
        <w:rPr>
          <w:sz w:val="24"/>
          <w:szCs w:val="24"/>
        </w:rPr>
      </w:pPr>
    </w:p>
    <w:tbl>
      <w:tblPr>
        <w:tblW w:w="10348" w:type="dxa"/>
        <w:tblInd w:w="-34" w:type="dxa"/>
        <w:tblLook w:val="04A0"/>
      </w:tblPr>
      <w:tblGrid>
        <w:gridCol w:w="299"/>
        <w:gridCol w:w="1124"/>
        <w:gridCol w:w="5505"/>
        <w:gridCol w:w="3420"/>
      </w:tblGrid>
      <w:tr w:rsidR="00A51D3C" w:rsidTr="00A51D3C">
        <w:trPr>
          <w:trHeight w:val="315"/>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tcBorders>
              <w:top w:val="nil"/>
              <w:left w:val="nil"/>
              <w:bottom w:val="nil"/>
              <w:right w:val="nil"/>
            </w:tcBorders>
            <w:shd w:val="clear" w:color="auto" w:fill="auto"/>
            <w:noWrap/>
            <w:vAlign w:val="bottom"/>
            <w:hideMark/>
          </w:tcPr>
          <w:p w:rsidR="00A51D3C" w:rsidRDefault="00A51D3C">
            <w:pPr>
              <w:rPr>
                <w:sz w:val="20"/>
                <w:szCs w:val="20"/>
              </w:rPr>
            </w:pPr>
          </w:p>
        </w:tc>
        <w:tc>
          <w:tcPr>
            <w:tcW w:w="8925" w:type="dxa"/>
            <w:gridSpan w:val="2"/>
            <w:tcBorders>
              <w:top w:val="nil"/>
              <w:left w:val="nil"/>
              <w:bottom w:val="nil"/>
              <w:right w:val="nil"/>
            </w:tcBorders>
            <w:shd w:val="clear" w:color="auto" w:fill="auto"/>
            <w:vAlign w:val="bottom"/>
            <w:hideMark/>
          </w:tcPr>
          <w:p w:rsidR="00A51D3C" w:rsidRDefault="00A51D3C">
            <w:pPr>
              <w:jc w:val="right"/>
            </w:pPr>
            <w:r>
              <w:t>Приложение № 5</w:t>
            </w:r>
          </w:p>
        </w:tc>
      </w:tr>
      <w:tr w:rsidR="00A51D3C" w:rsidTr="00A51D3C">
        <w:trPr>
          <w:trHeight w:val="315"/>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tcBorders>
              <w:top w:val="nil"/>
              <w:left w:val="nil"/>
              <w:bottom w:val="nil"/>
              <w:right w:val="nil"/>
            </w:tcBorders>
            <w:shd w:val="clear" w:color="auto" w:fill="auto"/>
            <w:noWrap/>
            <w:vAlign w:val="bottom"/>
            <w:hideMark/>
          </w:tcPr>
          <w:p w:rsidR="00A51D3C" w:rsidRDefault="00A51D3C">
            <w:pPr>
              <w:rPr>
                <w:sz w:val="20"/>
                <w:szCs w:val="20"/>
              </w:rPr>
            </w:pPr>
          </w:p>
        </w:tc>
        <w:tc>
          <w:tcPr>
            <w:tcW w:w="8925" w:type="dxa"/>
            <w:gridSpan w:val="2"/>
            <w:tcBorders>
              <w:top w:val="nil"/>
              <w:left w:val="nil"/>
              <w:bottom w:val="nil"/>
              <w:right w:val="nil"/>
            </w:tcBorders>
            <w:shd w:val="clear" w:color="auto" w:fill="auto"/>
            <w:vAlign w:val="bottom"/>
            <w:hideMark/>
          </w:tcPr>
          <w:p w:rsidR="00A51D3C" w:rsidRDefault="00A51D3C">
            <w:pPr>
              <w:jc w:val="right"/>
            </w:pPr>
            <w:r>
              <w:t>е Решению Думы Луговского городского поселения</w:t>
            </w:r>
          </w:p>
        </w:tc>
      </w:tr>
      <w:tr w:rsidR="00A51D3C" w:rsidTr="00A51D3C">
        <w:trPr>
          <w:trHeight w:val="315"/>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tcBorders>
              <w:top w:val="nil"/>
              <w:left w:val="nil"/>
              <w:bottom w:val="nil"/>
              <w:right w:val="nil"/>
            </w:tcBorders>
            <w:shd w:val="clear" w:color="auto" w:fill="auto"/>
            <w:noWrap/>
            <w:vAlign w:val="bottom"/>
            <w:hideMark/>
          </w:tcPr>
          <w:p w:rsidR="00A51D3C" w:rsidRDefault="00A51D3C">
            <w:pPr>
              <w:rPr>
                <w:sz w:val="20"/>
                <w:szCs w:val="20"/>
              </w:rPr>
            </w:pPr>
          </w:p>
        </w:tc>
        <w:tc>
          <w:tcPr>
            <w:tcW w:w="8925" w:type="dxa"/>
            <w:gridSpan w:val="2"/>
            <w:tcBorders>
              <w:top w:val="nil"/>
              <w:left w:val="nil"/>
              <w:bottom w:val="nil"/>
              <w:right w:val="nil"/>
            </w:tcBorders>
            <w:shd w:val="clear" w:color="auto" w:fill="auto"/>
            <w:vAlign w:val="bottom"/>
            <w:hideMark/>
          </w:tcPr>
          <w:p w:rsidR="00A51D3C" w:rsidRDefault="00A51D3C">
            <w:pPr>
              <w:jc w:val="right"/>
            </w:pPr>
            <w:r>
              <w:t>от 28.04.2023 г. № 89</w:t>
            </w:r>
          </w:p>
        </w:tc>
      </w:tr>
      <w:tr w:rsidR="00A51D3C" w:rsidTr="00A51D3C">
        <w:trPr>
          <w:trHeight w:val="255"/>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tcBorders>
              <w:top w:val="nil"/>
              <w:left w:val="nil"/>
              <w:bottom w:val="nil"/>
              <w:right w:val="nil"/>
            </w:tcBorders>
            <w:shd w:val="clear" w:color="auto" w:fill="auto"/>
            <w:noWrap/>
            <w:vAlign w:val="bottom"/>
            <w:hideMark/>
          </w:tcPr>
          <w:p w:rsidR="00A51D3C" w:rsidRDefault="00A51D3C">
            <w:pPr>
              <w:rPr>
                <w:sz w:val="20"/>
                <w:szCs w:val="20"/>
              </w:rPr>
            </w:pPr>
          </w:p>
        </w:tc>
        <w:tc>
          <w:tcPr>
            <w:tcW w:w="5505" w:type="dxa"/>
            <w:tcBorders>
              <w:top w:val="nil"/>
              <w:left w:val="nil"/>
              <w:bottom w:val="nil"/>
              <w:right w:val="nil"/>
            </w:tcBorders>
            <w:shd w:val="clear" w:color="auto" w:fill="auto"/>
            <w:noWrap/>
            <w:vAlign w:val="bottom"/>
            <w:hideMark/>
          </w:tcPr>
          <w:p w:rsidR="00A51D3C" w:rsidRDefault="00A51D3C">
            <w:pPr>
              <w:rPr>
                <w:sz w:val="20"/>
                <w:szCs w:val="20"/>
              </w:rPr>
            </w:pPr>
          </w:p>
        </w:tc>
        <w:tc>
          <w:tcPr>
            <w:tcW w:w="3420" w:type="dxa"/>
            <w:tcBorders>
              <w:top w:val="nil"/>
              <w:left w:val="nil"/>
              <w:bottom w:val="nil"/>
              <w:right w:val="nil"/>
            </w:tcBorders>
            <w:shd w:val="clear" w:color="auto" w:fill="auto"/>
            <w:noWrap/>
            <w:vAlign w:val="bottom"/>
            <w:hideMark/>
          </w:tcPr>
          <w:p w:rsidR="00A51D3C" w:rsidRDefault="00A51D3C">
            <w:pPr>
              <w:rPr>
                <w:sz w:val="20"/>
                <w:szCs w:val="20"/>
              </w:rPr>
            </w:pPr>
          </w:p>
        </w:tc>
      </w:tr>
      <w:tr w:rsidR="00A51D3C" w:rsidTr="00A51D3C">
        <w:trPr>
          <w:trHeight w:val="255"/>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tcBorders>
              <w:top w:val="nil"/>
              <w:left w:val="nil"/>
              <w:bottom w:val="nil"/>
              <w:right w:val="nil"/>
            </w:tcBorders>
            <w:shd w:val="clear" w:color="auto" w:fill="auto"/>
            <w:noWrap/>
            <w:vAlign w:val="bottom"/>
            <w:hideMark/>
          </w:tcPr>
          <w:p w:rsidR="00A51D3C" w:rsidRDefault="00A51D3C">
            <w:pPr>
              <w:rPr>
                <w:sz w:val="20"/>
                <w:szCs w:val="20"/>
              </w:rPr>
            </w:pPr>
          </w:p>
        </w:tc>
        <w:tc>
          <w:tcPr>
            <w:tcW w:w="5505" w:type="dxa"/>
            <w:tcBorders>
              <w:top w:val="nil"/>
              <w:left w:val="nil"/>
              <w:bottom w:val="nil"/>
              <w:right w:val="nil"/>
            </w:tcBorders>
            <w:shd w:val="clear" w:color="auto" w:fill="auto"/>
            <w:noWrap/>
            <w:vAlign w:val="bottom"/>
            <w:hideMark/>
          </w:tcPr>
          <w:p w:rsidR="00A51D3C" w:rsidRDefault="00A51D3C">
            <w:pPr>
              <w:rPr>
                <w:sz w:val="20"/>
                <w:szCs w:val="20"/>
              </w:rPr>
            </w:pPr>
          </w:p>
        </w:tc>
        <w:tc>
          <w:tcPr>
            <w:tcW w:w="3420" w:type="dxa"/>
            <w:tcBorders>
              <w:top w:val="nil"/>
              <w:left w:val="nil"/>
              <w:bottom w:val="nil"/>
              <w:right w:val="nil"/>
            </w:tcBorders>
            <w:shd w:val="clear" w:color="auto" w:fill="auto"/>
            <w:noWrap/>
            <w:vAlign w:val="bottom"/>
            <w:hideMark/>
          </w:tcPr>
          <w:p w:rsidR="00A51D3C" w:rsidRDefault="00A51D3C">
            <w:pPr>
              <w:rPr>
                <w:sz w:val="20"/>
                <w:szCs w:val="20"/>
              </w:rPr>
            </w:pPr>
          </w:p>
        </w:tc>
      </w:tr>
      <w:tr w:rsidR="00A51D3C" w:rsidTr="00A51D3C">
        <w:trPr>
          <w:trHeight w:val="255"/>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51D3C" w:rsidRDefault="00A51D3C">
            <w:pPr>
              <w:jc w:val="center"/>
            </w:pPr>
            <w:r>
              <w:t>№ п/п</w:t>
            </w:r>
          </w:p>
        </w:tc>
        <w:tc>
          <w:tcPr>
            <w:tcW w:w="5505" w:type="dxa"/>
            <w:vMerge w:val="restart"/>
            <w:tcBorders>
              <w:top w:val="single" w:sz="4" w:space="0" w:color="auto"/>
              <w:left w:val="single" w:sz="4" w:space="0" w:color="auto"/>
              <w:bottom w:val="nil"/>
              <w:right w:val="single" w:sz="4" w:space="0" w:color="auto"/>
            </w:tcBorders>
            <w:shd w:val="clear" w:color="auto" w:fill="auto"/>
            <w:vAlign w:val="center"/>
            <w:hideMark/>
          </w:tcPr>
          <w:p w:rsidR="00A51D3C" w:rsidRDefault="00A51D3C">
            <w:pPr>
              <w:jc w:val="center"/>
            </w:pPr>
            <w:r>
              <w:t>Наименование</w:t>
            </w:r>
          </w:p>
        </w:tc>
        <w:tc>
          <w:tcPr>
            <w:tcW w:w="3420" w:type="dxa"/>
            <w:vMerge w:val="restart"/>
            <w:tcBorders>
              <w:top w:val="single" w:sz="4" w:space="0" w:color="auto"/>
              <w:left w:val="single" w:sz="4" w:space="0" w:color="auto"/>
              <w:bottom w:val="nil"/>
              <w:right w:val="single" w:sz="4" w:space="0" w:color="auto"/>
            </w:tcBorders>
            <w:shd w:val="clear" w:color="auto" w:fill="auto"/>
            <w:vAlign w:val="center"/>
            <w:hideMark/>
          </w:tcPr>
          <w:p w:rsidR="00A51D3C" w:rsidRDefault="00A51D3C">
            <w:pPr>
              <w:jc w:val="center"/>
            </w:pPr>
            <w:r>
              <w:t>Сумма в рублях</w:t>
            </w:r>
          </w:p>
        </w:tc>
      </w:tr>
      <w:tr w:rsidR="00A51D3C" w:rsidTr="00A51D3C">
        <w:trPr>
          <w:trHeight w:val="405"/>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vMerge/>
            <w:tcBorders>
              <w:top w:val="single" w:sz="4" w:space="0" w:color="auto"/>
              <w:left w:val="single" w:sz="4" w:space="0" w:color="auto"/>
              <w:bottom w:val="nil"/>
              <w:right w:val="single" w:sz="4" w:space="0" w:color="auto"/>
            </w:tcBorders>
            <w:vAlign w:val="center"/>
            <w:hideMark/>
          </w:tcPr>
          <w:p w:rsidR="00A51D3C" w:rsidRDefault="00A51D3C"/>
        </w:tc>
        <w:tc>
          <w:tcPr>
            <w:tcW w:w="5505" w:type="dxa"/>
            <w:vMerge/>
            <w:tcBorders>
              <w:top w:val="single" w:sz="4" w:space="0" w:color="auto"/>
              <w:left w:val="single" w:sz="4" w:space="0" w:color="auto"/>
              <w:bottom w:val="nil"/>
              <w:right w:val="single" w:sz="4" w:space="0" w:color="auto"/>
            </w:tcBorders>
            <w:vAlign w:val="center"/>
            <w:hideMark/>
          </w:tcPr>
          <w:p w:rsidR="00A51D3C" w:rsidRDefault="00A51D3C"/>
        </w:tc>
        <w:tc>
          <w:tcPr>
            <w:tcW w:w="3420" w:type="dxa"/>
            <w:vMerge/>
            <w:tcBorders>
              <w:top w:val="single" w:sz="4" w:space="0" w:color="auto"/>
              <w:left w:val="single" w:sz="4" w:space="0" w:color="auto"/>
              <w:bottom w:val="nil"/>
              <w:right w:val="single" w:sz="4" w:space="0" w:color="auto"/>
            </w:tcBorders>
            <w:vAlign w:val="center"/>
            <w:hideMark/>
          </w:tcPr>
          <w:p w:rsidR="00A51D3C" w:rsidRDefault="00A51D3C"/>
        </w:tc>
      </w:tr>
      <w:tr w:rsidR="00A51D3C" w:rsidTr="00A51D3C">
        <w:trPr>
          <w:trHeight w:val="1605"/>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tcBorders>
              <w:top w:val="single" w:sz="4" w:space="0" w:color="auto"/>
              <w:left w:val="single" w:sz="4" w:space="0" w:color="auto"/>
              <w:bottom w:val="single" w:sz="4" w:space="0" w:color="auto"/>
              <w:right w:val="nil"/>
            </w:tcBorders>
            <w:shd w:val="clear" w:color="auto" w:fill="auto"/>
            <w:hideMark/>
          </w:tcPr>
          <w:p w:rsidR="00A51D3C" w:rsidRDefault="00A51D3C">
            <w:r>
              <w:t>1</w:t>
            </w:r>
          </w:p>
        </w:tc>
        <w:tc>
          <w:tcPr>
            <w:tcW w:w="5505" w:type="dxa"/>
            <w:tcBorders>
              <w:top w:val="single" w:sz="4" w:space="0" w:color="auto"/>
              <w:left w:val="single" w:sz="4" w:space="0" w:color="auto"/>
              <w:bottom w:val="nil"/>
              <w:right w:val="single" w:sz="4" w:space="0" w:color="auto"/>
            </w:tcBorders>
            <w:shd w:val="clear" w:color="auto" w:fill="auto"/>
            <w:hideMark/>
          </w:tcPr>
          <w:p w:rsidR="00A51D3C" w:rsidRDefault="00A51D3C">
            <w:pPr>
              <w:jc w:val="both"/>
            </w:pPr>
            <w:r>
              <w:t>Размер бюджетных ассигнований резервного фонда Луговского городского поселения, установленный Решением Думы Луговского городского поселения (с изменениями от 13.01.2022г. № 71; от 12.07.2021г. № 77 ; от 22.12.2022 г. № 84 )</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A51D3C" w:rsidRDefault="00A51D3C">
            <w:pPr>
              <w:jc w:val="center"/>
            </w:pPr>
            <w:r>
              <w:t>0</w:t>
            </w:r>
          </w:p>
        </w:tc>
      </w:tr>
      <w:tr w:rsidR="00A51D3C" w:rsidTr="00A51D3C">
        <w:trPr>
          <w:trHeight w:val="763"/>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tcBorders>
              <w:top w:val="nil"/>
              <w:left w:val="single" w:sz="4" w:space="0" w:color="auto"/>
              <w:bottom w:val="single" w:sz="4" w:space="0" w:color="auto"/>
              <w:right w:val="nil"/>
            </w:tcBorders>
            <w:shd w:val="clear" w:color="auto" w:fill="auto"/>
            <w:hideMark/>
          </w:tcPr>
          <w:p w:rsidR="00A51D3C" w:rsidRDefault="00A51D3C">
            <w:r>
              <w:t>2</w:t>
            </w:r>
          </w:p>
        </w:tc>
        <w:tc>
          <w:tcPr>
            <w:tcW w:w="5505" w:type="dxa"/>
            <w:tcBorders>
              <w:top w:val="single" w:sz="4" w:space="0" w:color="auto"/>
              <w:left w:val="single" w:sz="4" w:space="0" w:color="auto"/>
              <w:bottom w:val="single" w:sz="4" w:space="0" w:color="auto"/>
              <w:right w:val="single" w:sz="4" w:space="0" w:color="auto"/>
            </w:tcBorders>
            <w:shd w:val="clear" w:color="auto" w:fill="auto"/>
            <w:hideMark/>
          </w:tcPr>
          <w:p w:rsidR="00A51D3C" w:rsidRDefault="00A51D3C">
            <w:pPr>
              <w:jc w:val="both"/>
            </w:pPr>
            <w:bookmarkStart w:id="0" w:name="RANGE!C9"/>
            <w:r>
              <w:t>Распределение бюджетных ассигнований резервного фонда Луговского городского поселения на отчетную дату</w:t>
            </w:r>
            <w:bookmarkEnd w:id="0"/>
          </w:p>
        </w:tc>
        <w:tc>
          <w:tcPr>
            <w:tcW w:w="3420" w:type="dxa"/>
            <w:tcBorders>
              <w:top w:val="nil"/>
              <w:left w:val="nil"/>
              <w:bottom w:val="single" w:sz="4" w:space="0" w:color="auto"/>
              <w:right w:val="single" w:sz="4" w:space="0" w:color="auto"/>
            </w:tcBorders>
            <w:shd w:val="clear" w:color="000000" w:fill="FFFFFF"/>
            <w:vAlign w:val="center"/>
            <w:hideMark/>
          </w:tcPr>
          <w:p w:rsidR="00A51D3C" w:rsidRDefault="00A51D3C">
            <w:pPr>
              <w:jc w:val="center"/>
            </w:pPr>
            <w:r>
              <w:t>0</w:t>
            </w:r>
          </w:p>
        </w:tc>
      </w:tr>
      <w:tr w:rsidR="00A51D3C" w:rsidTr="00A51D3C">
        <w:trPr>
          <w:trHeight w:val="660"/>
        </w:trPr>
        <w:tc>
          <w:tcPr>
            <w:tcW w:w="299" w:type="dxa"/>
            <w:tcBorders>
              <w:top w:val="nil"/>
              <w:left w:val="nil"/>
              <w:bottom w:val="nil"/>
              <w:right w:val="nil"/>
            </w:tcBorders>
            <w:shd w:val="clear" w:color="auto" w:fill="auto"/>
            <w:noWrap/>
            <w:vAlign w:val="bottom"/>
            <w:hideMark/>
          </w:tcPr>
          <w:p w:rsidR="00A51D3C" w:rsidRDefault="00A51D3C">
            <w:pPr>
              <w:rPr>
                <w:sz w:val="20"/>
                <w:szCs w:val="20"/>
              </w:rPr>
            </w:pPr>
          </w:p>
        </w:tc>
        <w:tc>
          <w:tcPr>
            <w:tcW w:w="1124" w:type="dxa"/>
            <w:tcBorders>
              <w:top w:val="nil"/>
              <w:left w:val="single" w:sz="4" w:space="0" w:color="auto"/>
              <w:bottom w:val="single" w:sz="4" w:space="0" w:color="auto"/>
              <w:right w:val="single" w:sz="4" w:space="0" w:color="auto"/>
            </w:tcBorders>
            <w:shd w:val="clear" w:color="auto" w:fill="auto"/>
            <w:vAlign w:val="bottom"/>
            <w:hideMark/>
          </w:tcPr>
          <w:p w:rsidR="00A51D3C" w:rsidRDefault="00A51D3C">
            <w:r>
              <w:t>3</w:t>
            </w:r>
          </w:p>
        </w:tc>
        <w:tc>
          <w:tcPr>
            <w:tcW w:w="5505" w:type="dxa"/>
            <w:tcBorders>
              <w:top w:val="nil"/>
              <w:left w:val="nil"/>
              <w:bottom w:val="single" w:sz="4" w:space="0" w:color="auto"/>
              <w:right w:val="single" w:sz="4" w:space="0" w:color="auto"/>
            </w:tcBorders>
            <w:shd w:val="clear" w:color="auto" w:fill="auto"/>
            <w:vAlign w:val="bottom"/>
            <w:hideMark/>
          </w:tcPr>
          <w:p w:rsidR="00A51D3C" w:rsidRDefault="00A51D3C">
            <w:r>
              <w:t>Кассовое исполнение средств резервного фонда Луговского городского поселения, всего</w:t>
            </w:r>
          </w:p>
        </w:tc>
        <w:tc>
          <w:tcPr>
            <w:tcW w:w="3420" w:type="dxa"/>
            <w:tcBorders>
              <w:top w:val="nil"/>
              <w:left w:val="nil"/>
              <w:bottom w:val="single" w:sz="4" w:space="0" w:color="auto"/>
              <w:right w:val="single" w:sz="4" w:space="0" w:color="auto"/>
            </w:tcBorders>
            <w:shd w:val="clear" w:color="auto" w:fill="auto"/>
            <w:noWrap/>
            <w:vAlign w:val="center"/>
            <w:hideMark/>
          </w:tcPr>
          <w:p w:rsidR="00A51D3C" w:rsidRDefault="00A51D3C">
            <w:pPr>
              <w:jc w:val="center"/>
            </w:pPr>
            <w:r>
              <w:t>0</w:t>
            </w:r>
          </w:p>
        </w:tc>
      </w:tr>
    </w:tbl>
    <w:p w:rsidR="00A51D3C" w:rsidRDefault="00A51D3C" w:rsidP="00F5198F">
      <w:pPr>
        <w:pStyle w:val="a3"/>
        <w:rPr>
          <w:sz w:val="24"/>
          <w:szCs w:val="24"/>
        </w:rPr>
      </w:pPr>
    </w:p>
    <w:p w:rsidR="00A51D3C" w:rsidRPr="00A51D3C" w:rsidRDefault="00A51D3C" w:rsidP="00A51D3C">
      <w:pPr>
        <w:widowControl w:val="0"/>
        <w:tabs>
          <w:tab w:val="left" w:pos="15640"/>
        </w:tabs>
        <w:ind w:right="-20"/>
        <w:jc w:val="center"/>
        <w:rPr>
          <w:rFonts w:eastAsia="Consolas"/>
          <w:b/>
          <w:color w:val="000000"/>
        </w:rPr>
      </w:pPr>
      <w:r w:rsidRPr="00A51D3C">
        <w:rPr>
          <w:rFonts w:eastAsia="Consolas"/>
          <w:b/>
          <w:color w:val="000000"/>
        </w:rPr>
        <w:t>РОССИЙСКАЯ ФЕДЕРАЦИЯ</w:t>
      </w:r>
    </w:p>
    <w:p w:rsidR="00A51D3C" w:rsidRPr="00A51D3C" w:rsidRDefault="00A51D3C" w:rsidP="00A51D3C">
      <w:pPr>
        <w:widowControl w:val="0"/>
        <w:tabs>
          <w:tab w:val="left" w:pos="15640"/>
        </w:tabs>
        <w:ind w:right="-20"/>
        <w:jc w:val="center"/>
        <w:rPr>
          <w:rFonts w:eastAsia="Consolas"/>
          <w:b/>
          <w:color w:val="000000"/>
        </w:rPr>
      </w:pPr>
      <w:r w:rsidRPr="00A51D3C">
        <w:rPr>
          <w:rFonts w:eastAsia="Consolas"/>
          <w:b/>
          <w:color w:val="000000"/>
        </w:rPr>
        <w:t>ИРКУТСКАЯ ОБЛАСТЬ</w:t>
      </w:r>
    </w:p>
    <w:p w:rsidR="00A51D3C" w:rsidRPr="00A51D3C" w:rsidRDefault="00A51D3C" w:rsidP="00A51D3C">
      <w:pPr>
        <w:widowControl w:val="0"/>
        <w:tabs>
          <w:tab w:val="left" w:pos="15640"/>
        </w:tabs>
        <w:ind w:right="-20"/>
        <w:jc w:val="center"/>
        <w:rPr>
          <w:rFonts w:eastAsia="Consolas"/>
          <w:b/>
          <w:color w:val="000000"/>
        </w:rPr>
      </w:pPr>
      <w:r w:rsidRPr="00A51D3C">
        <w:rPr>
          <w:rFonts w:eastAsia="Consolas"/>
          <w:b/>
          <w:color w:val="000000"/>
        </w:rPr>
        <w:t>МАМСКО - ЧУЙСКИЙ РАЙОН</w:t>
      </w:r>
    </w:p>
    <w:p w:rsidR="00A51D3C" w:rsidRPr="00A51D3C" w:rsidRDefault="00A51D3C" w:rsidP="00A51D3C">
      <w:pPr>
        <w:widowControl w:val="0"/>
        <w:tabs>
          <w:tab w:val="left" w:pos="15640"/>
        </w:tabs>
        <w:ind w:right="-20"/>
        <w:jc w:val="center"/>
        <w:rPr>
          <w:rFonts w:eastAsia="Consolas"/>
          <w:b/>
          <w:color w:val="000000"/>
        </w:rPr>
      </w:pPr>
      <w:r w:rsidRPr="00A51D3C">
        <w:rPr>
          <w:rFonts w:eastAsia="Consolas"/>
          <w:b/>
          <w:color w:val="000000"/>
        </w:rPr>
        <w:t>ЛУГОВСКОЕ ГОРОДСКОЕ ПОСЕЛЕНИЕ</w:t>
      </w:r>
    </w:p>
    <w:p w:rsidR="00A51D3C" w:rsidRPr="00A51D3C" w:rsidRDefault="00A51D3C" w:rsidP="00A51D3C">
      <w:pPr>
        <w:widowControl w:val="0"/>
        <w:tabs>
          <w:tab w:val="left" w:pos="15640"/>
        </w:tabs>
        <w:ind w:right="-20"/>
        <w:jc w:val="center"/>
        <w:rPr>
          <w:rFonts w:eastAsia="Consolas"/>
          <w:b/>
          <w:color w:val="000000"/>
        </w:rPr>
      </w:pPr>
      <w:r w:rsidRPr="00A51D3C">
        <w:rPr>
          <w:rFonts w:eastAsia="Consolas"/>
          <w:b/>
          <w:color w:val="000000"/>
        </w:rPr>
        <w:t>АДМИНИСТРАЦИЯ</w:t>
      </w:r>
    </w:p>
    <w:p w:rsidR="00A51D3C" w:rsidRPr="00A51D3C" w:rsidRDefault="00A51D3C" w:rsidP="00A51D3C">
      <w:pPr>
        <w:widowControl w:val="0"/>
        <w:tabs>
          <w:tab w:val="left" w:pos="15640"/>
        </w:tabs>
        <w:ind w:right="-20"/>
        <w:jc w:val="center"/>
        <w:rPr>
          <w:rFonts w:eastAsia="Consolas"/>
          <w:b/>
          <w:color w:val="000000"/>
        </w:rPr>
      </w:pPr>
      <w:r w:rsidRPr="00A51D3C">
        <w:rPr>
          <w:rFonts w:eastAsia="Consolas"/>
          <w:b/>
          <w:color w:val="000000"/>
        </w:rPr>
        <w:t>ПОСТАНОВЛЕНИЕ</w:t>
      </w:r>
    </w:p>
    <w:p w:rsidR="00A51D3C" w:rsidRPr="00A51D3C" w:rsidRDefault="00A51D3C" w:rsidP="00A51D3C">
      <w:pPr>
        <w:widowControl w:val="0"/>
        <w:tabs>
          <w:tab w:val="left" w:pos="15640"/>
        </w:tabs>
        <w:ind w:left="2710" w:right="-20"/>
        <w:rPr>
          <w:rFonts w:eastAsia="Consolas"/>
          <w:color w:val="000000"/>
        </w:rPr>
      </w:pPr>
    </w:p>
    <w:p w:rsidR="00A51D3C" w:rsidRPr="00A51D3C" w:rsidRDefault="00A51D3C" w:rsidP="00A51D3C">
      <w:pPr>
        <w:widowControl w:val="0"/>
        <w:tabs>
          <w:tab w:val="left" w:pos="15640"/>
        </w:tabs>
        <w:ind w:left="567" w:right="-20"/>
        <w:rPr>
          <w:rFonts w:eastAsia="Consolas"/>
          <w:color w:val="000000"/>
          <w:position w:val="-2"/>
        </w:rPr>
      </w:pPr>
      <w:r w:rsidRPr="00A51D3C">
        <w:rPr>
          <w:rFonts w:eastAsia="Consolas"/>
          <w:color w:val="000000"/>
        </w:rPr>
        <w:t xml:space="preserve">   02 мая </w:t>
      </w:r>
      <w:r w:rsidRPr="00A51D3C">
        <w:rPr>
          <w:rFonts w:eastAsia="Consolas"/>
          <w:color w:val="000000"/>
          <w:position w:val="-1"/>
        </w:rPr>
        <w:t xml:space="preserve">2023 г.             </w:t>
      </w:r>
      <w:r>
        <w:rPr>
          <w:rFonts w:eastAsia="Consolas"/>
          <w:color w:val="000000"/>
          <w:position w:val="-1"/>
        </w:rPr>
        <w:t xml:space="preserve">                       </w:t>
      </w:r>
      <w:r w:rsidRPr="00A51D3C">
        <w:rPr>
          <w:rFonts w:eastAsia="Consolas"/>
          <w:color w:val="000000"/>
          <w:position w:val="-1"/>
        </w:rPr>
        <w:t xml:space="preserve">  </w:t>
      </w:r>
      <w:r>
        <w:rPr>
          <w:rFonts w:eastAsia="Consolas"/>
          <w:color w:val="000000"/>
          <w:position w:val="-1"/>
        </w:rPr>
        <w:t xml:space="preserve">п. Луговский </w:t>
      </w:r>
      <w:r w:rsidRPr="00A51D3C">
        <w:rPr>
          <w:rFonts w:eastAsia="Consolas"/>
          <w:color w:val="000000"/>
          <w:position w:val="-1"/>
        </w:rPr>
        <w:t xml:space="preserve">                        </w:t>
      </w:r>
      <w:r>
        <w:rPr>
          <w:rFonts w:eastAsia="Consolas"/>
          <w:color w:val="000000"/>
          <w:position w:val="-1"/>
        </w:rPr>
        <w:t xml:space="preserve">   </w:t>
      </w:r>
      <w:r w:rsidRPr="00A51D3C">
        <w:rPr>
          <w:rFonts w:eastAsia="Consolas"/>
          <w:color w:val="000000"/>
          <w:position w:val="-1"/>
        </w:rPr>
        <w:t xml:space="preserve">         </w:t>
      </w:r>
      <w:r>
        <w:rPr>
          <w:rFonts w:eastAsia="Consolas"/>
          <w:color w:val="000000"/>
          <w:position w:val="-1"/>
        </w:rPr>
        <w:t xml:space="preserve">       </w:t>
      </w:r>
      <w:r w:rsidRPr="00A51D3C">
        <w:rPr>
          <w:rFonts w:eastAsia="Consolas"/>
          <w:color w:val="000000"/>
          <w:position w:val="-1"/>
        </w:rPr>
        <w:t xml:space="preserve">       №26</w:t>
      </w:r>
    </w:p>
    <w:p w:rsidR="00A51D3C" w:rsidRPr="00A51D3C" w:rsidRDefault="00A51D3C" w:rsidP="00A51D3C">
      <w:pPr>
        <w:widowControl w:val="0"/>
        <w:tabs>
          <w:tab w:val="left" w:pos="15640"/>
        </w:tabs>
        <w:ind w:left="567" w:right="-20"/>
        <w:rPr>
          <w:rFonts w:eastAsia="Consolas"/>
          <w:position w:val="-11"/>
        </w:rPr>
      </w:pPr>
      <w:r>
        <w:rPr>
          <w:rFonts w:eastAsia="Consolas"/>
          <w:position w:val="-2"/>
        </w:rPr>
        <w:t xml:space="preserve">  </w:t>
      </w:r>
      <w:r w:rsidRPr="00A51D3C">
        <w:rPr>
          <w:rFonts w:eastAsia="Consolas"/>
          <w:position w:val="-2"/>
        </w:rPr>
        <w:tab/>
      </w:r>
      <w:r w:rsidRPr="00A51D3C">
        <w:rPr>
          <w:rFonts w:eastAsia="Consolas"/>
          <w:color w:val="000000"/>
          <w:position w:val="-10"/>
        </w:rPr>
        <w:t>№ 2</w:t>
      </w:r>
      <w:r w:rsidRPr="00A51D3C">
        <w:rPr>
          <w:rFonts w:eastAsia="Consolas"/>
          <w:color w:val="000000"/>
          <w:position w:val="-11"/>
        </w:rPr>
        <w:t>6</w:t>
      </w:r>
    </w:p>
    <w:p w:rsidR="00A51D3C" w:rsidRPr="00A51D3C" w:rsidRDefault="00A51D3C" w:rsidP="00A51D3C">
      <w:pPr>
        <w:widowControl w:val="0"/>
        <w:ind w:right="141"/>
        <w:jc w:val="center"/>
        <w:rPr>
          <w:rFonts w:eastAsia="Consolas"/>
          <w:b/>
          <w:color w:val="000000"/>
        </w:rPr>
      </w:pPr>
      <w:r w:rsidRPr="00A51D3C">
        <w:rPr>
          <w:rFonts w:eastAsia="Consolas"/>
          <w:b/>
          <w:color w:val="000000"/>
        </w:rPr>
        <w:t>ОБ УТВЕРЖДЕНИИ ОТЧЕТА ОБ ИСПОЛНЕНИИ БЮДЖЕТА ЛУГОВСКОГО ГОРОДСКОГО ПОСЕЛЕНИЯ 1 КВАРТАЛ 2023 ГОДА</w:t>
      </w:r>
    </w:p>
    <w:p w:rsidR="00A51D3C" w:rsidRPr="00A51D3C" w:rsidRDefault="00A51D3C" w:rsidP="00A51D3C">
      <w:pPr>
        <w:jc w:val="center"/>
        <w:rPr>
          <w:rFonts w:eastAsia="Consolas"/>
        </w:rPr>
      </w:pPr>
    </w:p>
    <w:p w:rsidR="00A51D3C" w:rsidRPr="00A51D3C" w:rsidRDefault="00A51D3C" w:rsidP="00A51D3C">
      <w:pPr>
        <w:jc w:val="both"/>
        <w:rPr>
          <w:rFonts w:eastAsia="Consolas"/>
        </w:rPr>
      </w:pPr>
    </w:p>
    <w:p w:rsidR="00A51D3C" w:rsidRPr="00A51D3C" w:rsidRDefault="00A51D3C" w:rsidP="00A51D3C">
      <w:pPr>
        <w:spacing w:after="17"/>
        <w:jc w:val="both"/>
        <w:rPr>
          <w:rFonts w:eastAsia="Consolas"/>
        </w:rPr>
      </w:pPr>
    </w:p>
    <w:p w:rsidR="00A51D3C" w:rsidRPr="00A51D3C" w:rsidRDefault="00A51D3C" w:rsidP="00A51D3C">
      <w:pPr>
        <w:widowControl w:val="0"/>
        <w:tabs>
          <w:tab w:val="left" w:pos="9214"/>
        </w:tabs>
        <w:ind w:right="141" w:firstLine="709"/>
        <w:jc w:val="both"/>
        <w:rPr>
          <w:rFonts w:eastAsia="Consolas"/>
          <w:position w:val="-13"/>
        </w:rPr>
      </w:pPr>
      <w:r w:rsidRPr="00A51D3C">
        <w:rPr>
          <w:rFonts w:eastAsia="Consolas"/>
          <w:color w:val="000000"/>
        </w:rPr>
        <w:t>В  соответсвии со статьями 157,158 Бюджетного кодекса Российской Федерации, руководствуясь Уставом Луговского муниципального образования Мамско – Чуйского района, Администрация Луговского городского поселения</w:t>
      </w:r>
    </w:p>
    <w:p w:rsidR="00A51D3C" w:rsidRPr="00A51D3C" w:rsidRDefault="00A51D3C" w:rsidP="00A51D3C">
      <w:pPr>
        <w:widowControl w:val="0"/>
        <w:ind w:left="569" w:right="1812" w:firstLine="1353"/>
        <w:jc w:val="both"/>
        <w:rPr>
          <w:rFonts w:eastAsia="Consolas"/>
          <w:position w:val="-13"/>
        </w:rPr>
      </w:pPr>
    </w:p>
    <w:p w:rsidR="00A51D3C" w:rsidRPr="00A51D3C" w:rsidRDefault="00A51D3C" w:rsidP="00A51D3C">
      <w:pPr>
        <w:widowControl w:val="0"/>
        <w:ind w:left="569" w:right="1812" w:firstLine="1353"/>
        <w:jc w:val="both"/>
        <w:rPr>
          <w:rFonts w:eastAsia="Consolas"/>
          <w:position w:val="-13"/>
        </w:rPr>
      </w:pPr>
    </w:p>
    <w:p w:rsidR="00A51D3C" w:rsidRPr="00A51D3C" w:rsidRDefault="00A51D3C" w:rsidP="00A51D3C">
      <w:pPr>
        <w:widowControl w:val="0"/>
        <w:ind w:left="569" w:right="1812" w:firstLine="1353"/>
        <w:jc w:val="center"/>
        <w:rPr>
          <w:rFonts w:eastAsia="Consolas"/>
          <w:b/>
          <w:color w:val="000000"/>
        </w:rPr>
      </w:pPr>
      <w:r w:rsidRPr="00A51D3C">
        <w:rPr>
          <w:rFonts w:eastAsia="Consolas"/>
          <w:b/>
          <w:color w:val="000000"/>
        </w:rPr>
        <w:t>ПОСТАНОВЛЯЕТ:</w:t>
      </w:r>
    </w:p>
    <w:p w:rsidR="00A51D3C" w:rsidRPr="00A51D3C" w:rsidRDefault="00A51D3C" w:rsidP="00A51D3C">
      <w:pPr>
        <w:widowControl w:val="0"/>
        <w:ind w:left="569" w:right="1812" w:firstLine="1353"/>
        <w:jc w:val="center"/>
        <w:rPr>
          <w:rFonts w:eastAsia="Consolas"/>
          <w:b/>
          <w:position w:val="-13"/>
        </w:rPr>
      </w:pPr>
    </w:p>
    <w:p w:rsidR="00A51D3C" w:rsidRPr="00A51D3C" w:rsidRDefault="00A51D3C" w:rsidP="00A51D3C">
      <w:pPr>
        <w:widowControl w:val="0"/>
        <w:ind w:left="426" w:right="-20" w:hanging="426"/>
        <w:rPr>
          <w:rFonts w:eastAsia="Consolas"/>
          <w:color w:val="000000"/>
        </w:rPr>
      </w:pPr>
      <w:r w:rsidRPr="00A51D3C">
        <w:rPr>
          <w:rFonts w:eastAsia="Consolas"/>
          <w:color w:val="000000"/>
        </w:rPr>
        <w:t>1. Утвердить отчет об исполнении бюджета Луговского городского поселения за 1 квартал 2023 года (прилагается).</w:t>
      </w:r>
    </w:p>
    <w:p w:rsidR="00A51D3C" w:rsidRPr="00A51D3C" w:rsidRDefault="00A51D3C" w:rsidP="00A51D3C">
      <w:pPr>
        <w:widowControl w:val="0"/>
        <w:ind w:left="653" w:right="-20" w:hanging="227"/>
        <w:rPr>
          <w:rFonts w:eastAsia="Consolas"/>
          <w:color w:val="000000"/>
        </w:rPr>
      </w:pPr>
      <w:r w:rsidRPr="00A51D3C">
        <w:rPr>
          <w:rFonts w:eastAsia="Consolas"/>
          <w:color w:val="000000"/>
        </w:rPr>
        <w:t>- по доходам в сумме 3816554,75  рублей</w:t>
      </w:r>
    </w:p>
    <w:p w:rsidR="00A51D3C" w:rsidRPr="00A51D3C" w:rsidRDefault="00A51D3C" w:rsidP="00A51D3C">
      <w:pPr>
        <w:widowControl w:val="0"/>
        <w:ind w:left="653" w:right="-20" w:hanging="227"/>
        <w:rPr>
          <w:rFonts w:eastAsia="Consolas"/>
          <w:color w:val="000000"/>
        </w:rPr>
      </w:pPr>
      <w:r w:rsidRPr="00A51D3C">
        <w:rPr>
          <w:rFonts w:eastAsia="Consolas"/>
          <w:color w:val="000000"/>
        </w:rPr>
        <w:t>- по расходам в сумме 2516573,03 рублей</w:t>
      </w:r>
    </w:p>
    <w:p w:rsidR="00A51D3C" w:rsidRPr="00A51D3C" w:rsidRDefault="00A51D3C" w:rsidP="00A51D3C">
      <w:pPr>
        <w:widowControl w:val="0"/>
        <w:ind w:left="653" w:right="-20" w:hanging="227"/>
        <w:rPr>
          <w:rFonts w:eastAsia="Consolas"/>
          <w:color w:val="000000"/>
        </w:rPr>
      </w:pPr>
      <w:r w:rsidRPr="00A51D3C">
        <w:rPr>
          <w:rFonts w:eastAsia="Consolas"/>
          <w:color w:val="000000"/>
        </w:rPr>
        <w:t>- дефицит бюджета в сумме 1299981,72 рублей</w:t>
      </w:r>
    </w:p>
    <w:p w:rsidR="00A51D3C" w:rsidRPr="00A51D3C" w:rsidRDefault="00A51D3C" w:rsidP="00A51D3C">
      <w:pPr>
        <w:widowControl w:val="0"/>
        <w:ind w:right="-20"/>
        <w:rPr>
          <w:rFonts w:eastAsia="Consolas"/>
          <w:color w:val="000000"/>
        </w:rPr>
      </w:pPr>
      <w:r w:rsidRPr="00A51D3C">
        <w:rPr>
          <w:rFonts w:eastAsia="Consolas"/>
          <w:color w:val="000000"/>
        </w:rPr>
        <w:t xml:space="preserve">2. Настоящее постановление подлежит официальному опубликованию в газете «Наш дом» и размещению на официальном сайте администрации Луговского городского поселения </w:t>
      </w:r>
      <w:r w:rsidRPr="00A51D3C">
        <w:rPr>
          <w:rFonts w:eastAsia="Consolas"/>
          <w:color w:val="000000"/>
          <w:lang w:val="en-US"/>
        </w:rPr>
        <w:t>lugovka</w:t>
      </w:r>
      <w:r w:rsidRPr="00A51D3C">
        <w:rPr>
          <w:rFonts w:eastAsia="Consolas"/>
          <w:color w:val="000000"/>
        </w:rPr>
        <w:t>.</w:t>
      </w:r>
      <w:r w:rsidRPr="00A51D3C">
        <w:rPr>
          <w:rFonts w:eastAsia="Consolas"/>
          <w:color w:val="000000"/>
          <w:lang w:val="en-US"/>
        </w:rPr>
        <w:t>irkmo</w:t>
      </w:r>
      <w:r w:rsidRPr="00A51D3C">
        <w:rPr>
          <w:rFonts w:eastAsia="Consolas"/>
          <w:color w:val="000000"/>
        </w:rPr>
        <w:t>.</w:t>
      </w:r>
      <w:r w:rsidRPr="00A51D3C">
        <w:rPr>
          <w:rFonts w:eastAsia="Consolas"/>
          <w:color w:val="000000"/>
          <w:lang w:val="en-US"/>
        </w:rPr>
        <w:t>ru</w:t>
      </w:r>
    </w:p>
    <w:p w:rsidR="00A51D3C" w:rsidRPr="00A51D3C" w:rsidRDefault="00A51D3C" w:rsidP="00A51D3C">
      <w:pPr>
        <w:widowControl w:val="0"/>
        <w:ind w:left="653" w:right="-20" w:hanging="653"/>
        <w:rPr>
          <w:rFonts w:eastAsia="Consolas"/>
          <w:color w:val="000000"/>
        </w:rPr>
      </w:pPr>
      <w:r w:rsidRPr="00A51D3C">
        <w:rPr>
          <w:rFonts w:eastAsia="Consolas"/>
          <w:color w:val="000000"/>
        </w:rPr>
        <w:t>3. Контроль за исполнением настоящего постановления оставляю за собой.</w:t>
      </w:r>
    </w:p>
    <w:p w:rsidR="00A51D3C" w:rsidRPr="00A51D3C" w:rsidRDefault="00A51D3C" w:rsidP="00A51D3C">
      <w:pPr>
        <w:widowControl w:val="0"/>
        <w:ind w:left="653" w:right="-20"/>
        <w:rPr>
          <w:rFonts w:eastAsia="Consolas"/>
          <w:color w:val="000000"/>
        </w:rPr>
      </w:pPr>
    </w:p>
    <w:p w:rsidR="00A51D3C" w:rsidRPr="00A51D3C" w:rsidRDefault="00A51D3C" w:rsidP="00A51D3C">
      <w:pPr>
        <w:widowControl w:val="0"/>
        <w:ind w:left="653" w:right="-20"/>
        <w:rPr>
          <w:rFonts w:eastAsia="Consolas"/>
          <w:color w:val="000000"/>
        </w:rPr>
      </w:pPr>
    </w:p>
    <w:p w:rsidR="00A51D3C" w:rsidRPr="00A51D3C" w:rsidRDefault="00A51D3C" w:rsidP="00A51D3C">
      <w:pPr>
        <w:widowControl w:val="0"/>
        <w:ind w:left="284" w:right="-20"/>
        <w:jc w:val="both"/>
        <w:rPr>
          <w:rFonts w:eastAsia="Consolas"/>
          <w:color w:val="000000"/>
        </w:rPr>
      </w:pPr>
      <w:r w:rsidRPr="00A51D3C">
        <w:rPr>
          <w:rFonts w:eastAsia="Consolas"/>
          <w:color w:val="000000"/>
        </w:rPr>
        <w:t>И.о. Главы Луговского городского поселения</w:t>
      </w:r>
    </w:p>
    <w:p w:rsidR="00A51D3C" w:rsidRPr="00A51D3C" w:rsidRDefault="00A51D3C" w:rsidP="00A51D3C">
      <w:pPr>
        <w:widowControl w:val="0"/>
        <w:ind w:left="284" w:right="-20"/>
        <w:jc w:val="both"/>
        <w:rPr>
          <w:rFonts w:eastAsia="Consolas"/>
        </w:rPr>
      </w:pPr>
      <w:r w:rsidRPr="00A51D3C">
        <w:rPr>
          <w:rFonts w:eastAsia="Consolas"/>
          <w:color w:val="000000"/>
        </w:rPr>
        <w:t>Н.Н. Токарчук</w:t>
      </w:r>
    </w:p>
    <w:p w:rsidR="00A51D3C" w:rsidRPr="00A51D3C" w:rsidRDefault="00A51D3C" w:rsidP="00A51D3C">
      <w:pPr>
        <w:jc w:val="both"/>
      </w:pPr>
    </w:p>
    <w:p w:rsidR="0088145A" w:rsidRPr="0088145A" w:rsidRDefault="0088145A" w:rsidP="0088145A">
      <w:pPr>
        <w:pStyle w:val="1"/>
        <w:jc w:val="center"/>
        <w:rPr>
          <w:rFonts w:ascii="Times New Roman" w:hAnsi="Times New Roman"/>
          <w:color w:val="000000" w:themeColor="text1"/>
          <w:sz w:val="24"/>
          <w:szCs w:val="24"/>
        </w:rPr>
      </w:pPr>
      <w:r w:rsidRPr="0088145A">
        <w:rPr>
          <w:rFonts w:ascii="Times New Roman" w:hAnsi="Times New Roman"/>
          <w:color w:val="000000" w:themeColor="text1"/>
          <w:sz w:val="24"/>
          <w:szCs w:val="24"/>
        </w:rPr>
        <w:t>РОССИЙСКАЯ ФЕДЕРАЦИЯ</w:t>
      </w:r>
    </w:p>
    <w:p w:rsidR="0088145A" w:rsidRPr="0088145A" w:rsidRDefault="0088145A" w:rsidP="0088145A">
      <w:pPr>
        <w:jc w:val="center"/>
        <w:rPr>
          <w:b/>
        </w:rPr>
      </w:pPr>
      <w:r w:rsidRPr="0088145A">
        <w:rPr>
          <w:b/>
        </w:rPr>
        <w:t>ИРКУТСКАЯ ОБЛАСТЬ</w:t>
      </w:r>
    </w:p>
    <w:p w:rsidR="0088145A" w:rsidRPr="0088145A" w:rsidRDefault="0088145A" w:rsidP="0088145A">
      <w:pPr>
        <w:jc w:val="center"/>
        <w:rPr>
          <w:b/>
        </w:rPr>
      </w:pPr>
      <w:r w:rsidRPr="0088145A">
        <w:rPr>
          <w:b/>
        </w:rPr>
        <w:t>МАМСКО-ЧУЙСКИЙ РАЙОН</w:t>
      </w:r>
    </w:p>
    <w:p w:rsidR="0088145A" w:rsidRPr="0088145A" w:rsidRDefault="0088145A" w:rsidP="0088145A">
      <w:pPr>
        <w:jc w:val="center"/>
        <w:rPr>
          <w:b/>
        </w:rPr>
      </w:pPr>
      <w:r w:rsidRPr="0088145A">
        <w:rPr>
          <w:b/>
        </w:rPr>
        <w:lastRenderedPageBreak/>
        <w:t>ЛУГОВСКОЕ ГОРОДСКОЕ ПОСЕЛЕНИЕ</w:t>
      </w:r>
    </w:p>
    <w:p w:rsidR="0088145A" w:rsidRPr="0088145A" w:rsidRDefault="0088145A" w:rsidP="0088145A">
      <w:pPr>
        <w:jc w:val="center"/>
        <w:rPr>
          <w:b/>
        </w:rPr>
      </w:pPr>
      <w:r w:rsidRPr="0088145A">
        <w:rPr>
          <w:b/>
        </w:rPr>
        <w:t>ДУМА ПЯТОГО СОЗЫВА</w:t>
      </w:r>
    </w:p>
    <w:p w:rsidR="0088145A" w:rsidRPr="0088145A" w:rsidRDefault="0088145A" w:rsidP="0088145A">
      <w:pPr>
        <w:jc w:val="center"/>
        <w:rPr>
          <w:b/>
        </w:rPr>
      </w:pPr>
      <w:r w:rsidRPr="0088145A">
        <w:rPr>
          <w:b/>
        </w:rPr>
        <w:t>РЕШЕНИЕ</w:t>
      </w:r>
    </w:p>
    <w:p w:rsidR="0088145A" w:rsidRPr="0088145A" w:rsidRDefault="0088145A" w:rsidP="0088145A">
      <w:r w:rsidRPr="0088145A">
        <w:t xml:space="preserve">22.05.2023 года                                                                                             </w:t>
      </w:r>
      <w:r>
        <w:t xml:space="preserve">                       </w:t>
      </w:r>
      <w:r w:rsidRPr="0088145A">
        <w:t xml:space="preserve">       № 90</w:t>
      </w:r>
    </w:p>
    <w:p w:rsidR="0088145A" w:rsidRPr="0088145A" w:rsidRDefault="0088145A" w:rsidP="0088145A">
      <w:pPr>
        <w:pStyle w:val="a3"/>
        <w:rPr>
          <w:sz w:val="24"/>
          <w:szCs w:val="24"/>
        </w:rPr>
      </w:pPr>
    </w:p>
    <w:p w:rsidR="0088145A" w:rsidRPr="0088145A" w:rsidRDefault="0088145A" w:rsidP="0088145A">
      <w:pPr>
        <w:pStyle w:val="a3"/>
        <w:jc w:val="center"/>
        <w:rPr>
          <w:b/>
          <w:caps/>
          <w:sz w:val="24"/>
          <w:szCs w:val="24"/>
        </w:rPr>
      </w:pPr>
      <w:r w:rsidRPr="0088145A">
        <w:rPr>
          <w:b/>
          <w:caps/>
          <w:sz w:val="24"/>
          <w:szCs w:val="24"/>
        </w:rPr>
        <w:t>О принятии отставки и досрочном прекращении полномочий главы Луговского муниципального образования - главы администрации</w:t>
      </w:r>
    </w:p>
    <w:p w:rsidR="0088145A" w:rsidRPr="0088145A" w:rsidRDefault="0088145A" w:rsidP="0088145A">
      <w:pPr>
        <w:pStyle w:val="a3"/>
        <w:jc w:val="center"/>
        <w:rPr>
          <w:b/>
          <w:caps/>
          <w:sz w:val="24"/>
          <w:szCs w:val="24"/>
        </w:rPr>
      </w:pPr>
      <w:r w:rsidRPr="0088145A">
        <w:rPr>
          <w:b/>
          <w:caps/>
          <w:sz w:val="24"/>
          <w:szCs w:val="24"/>
        </w:rPr>
        <w:t xml:space="preserve">Луговского городского поселения </w:t>
      </w:r>
    </w:p>
    <w:p w:rsidR="0088145A" w:rsidRPr="0088145A" w:rsidRDefault="0088145A" w:rsidP="0088145A">
      <w:pPr>
        <w:pStyle w:val="a3"/>
        <w:jc w:val="center"/>
        <w:rPr>
          <w:b/>
          <w:caps/>
          <w:sz w:val="24"/>
          <w:szCs w:val="24"/>
        </w:rPr>
      </w:pPr>
      <w:r w:rsidRPr="0088145A">
        <w:rPr>
          <w:b/>
          <w:caps/>
          <w:sz w:val="24"/>
          <w:szCs w:val="24"/>
        </w:rPr>
        <w:t>ПОПОВА АНДРЕЯ АНАТОЛЬЕВИЧА</w:t>
      </w:r>
    </w:p>
    <w:p w:rsidR="0088145A" w:rsidRPr="0088145A" w:rsidRDefault="0088145A" w:rsidP="0088145A">
      <w:pPr>
        <w:pStyle w:val="a3"/>
        <w:jc w:val="center"/>
        <w:rPr>
          <w:b/>
          <w:caps/>
          <w:sz w:val="24"/>
          <w:szCs w:val="24"/>
        </w:rPr>
      </w:pPr>
    </w:p>
    <w:p w:rsidR="0088145A" w:rsidRPr="0088145A" w:rsidRDefault="0088145A" w:rsidP="0088145A">
      <w:pPr>
        <w:jc w:val="both"/>
        <w:rPr>
          <w:rFonts w:eastAsiaTheme="minorHAnsi"/>
          <w:lang w:eastAsia="en-US"/>
        </w:rPr>
      </w:pPr>
      <w:r w:rsidRPr="0088145A">
        <w:tab/>
      </w:r>
      <w:r w:rsidRPr="0088145A">
        <w:rPr>
          <w:rFonts w:eastAsiaTheme="minorHAnsi"/>
          <w:lang w:eastAsia="en-US"/>
        </w:rPr>
        <w:t xml:space="preserve">В связи с заявлением </w:t>
      </w:r>
      <w:r w:rsidRPr="0088145A">
        <w:t>главы Луговского муниципального образования-главы администрации Луговского городского поселения Попова А.А.</w:t>
      </w:r>
      <w:r w:rsidRPr="0088145A">
        <w:rPr>
          <w:rFonts w:eastAsiaTheme="minorHAnsi"/>
          <w:lang w:eastAsia="en-US"/>
        </w:rPr>
        <w:t xml:space="preserve"> о досрочном прекращении полномочий, в</w:t>
      </w:r>
      <w:r w:rsidRPr="0088145A">
        <w:t xml:space="preserve"> соответствии с Федеральным законом от 06 октября 2003 года № 131 - ФЗ «Об общих принципах организации местного самоуправления в Российской Федерации», руководствуясь Уставом Луговского муниципального образования, Дума  </w:t>
      </w:r>
    </w:p>
    <w:p w:rsidR="0088145A" w:rsidRPr="0088145A" w:rsidRDefault="0088145A" w:rsidP="0088145A">
      <w:pPr>
        <w:pStyle w:val="a3"/>
        <w:jc w:val="both"/>
        <w:rPr>
          <w:sz w:val="24"/>
          <w:szCs w:val="24"/>
        </w:rPr>
      </w:pPr>
    </w:p>
    <w:p w:rsidR="0088145A" w:rsidRPr="0088145A" w:rsidRDefault="0088145A" w:rsidP="0088145A">
      <w:pPr>
        <w:pStyle w:val="a3"/>
        <w:jc w:val="center"/>
        <w:rPr>
          <w:sz w:val="24"/>
          <w:szCs w:val="24"/>
        </w:rPr>
      </w:pPr>
      <w:r w:rsidRPr="0088145A">
        <w:rPr>
          <w:b/>
          <w:sz w:val="24"/>
          <w:szCs w:val="24"/>
        </w:rPr>
        <w:t>РЕШИЛА</w:t>
      </w:r>
      <w:r w:rsidRPr="0088145A">
        <w:rPr>
          <w:sz w:val="24"/>
          <w:szCs w:val="24"/>
        </w:rPr>
        <w:t>:</w:t>
      </w:r>
    </w:p>
    <w:p w:rsidR="0088145A" w:rsidRPr="0088145A" w:rsidRDefault="0088145A" w:rsidP="0088145A">
      <w:pPr>
        <w:pStyle w:val="a3"/>
        <w:jc w:val="both"/>
        <w:rPr>
          <w:sz w:val="24"/>
          <w:szCs w:val="24"/>
        </w:rPr>
      </w:pPr>
    </w:p>
    <w:p w:rsidR="0088145A" w:rsidRPr="0088145A" w:rsidRDefault="0088145A" w:rsidP="0088145A">
      <w:pPr>
        <w:pStyle w:val="a3"/>
        <w:jc w:val="both"/>
        <w:rPr>
          <w:sz w:val="24"/>
          <w:szCs w:val="24"/>
        </w:rPr>
      </w:pPr>
      <w:r w:rsidRPr="0088145A">
        <w:rPr>
          <w:sz w:val="24"/>
          <w:szCs w:val="24"/>
        </w:rPr>
        <w:tab/>
        <w:t xml:space="preserve">1. Принять отставку главы Луговского муниципального образования-главы администрации Луговского городского поселения Попова Андрея Анатольевича по собственному желанию. </w:t>
      </w:r>
    </w:p>
    <w:p w:rsidR="0088145A" w:rsidRPr="0088145A" w:rsidRDefault="0088145A" w:rsidP="0088145A">
      <w:pPr>
        <w:pStyle w:val="a3"/>
        <w:jc w:val="both"/>
        <w:rPr>
          <w:sz w:val="24"/>
          <w:szCs w:val="24"/>
        </w:rPr>
      </w:pPr>
      <w:r w:rsidRPr="0088145A">
        <w:rPr>
          <w:sz w:val="24"/>
          <w:szCs w:val="24"/>
        </w:rPr>
        <w:tab/>
        <w:t>2. Прекратить досрочно полномочия главы  муниципального образования – главы администрации Луговского городского поселения  Попова Андрея Анатольевича с 16 июня 2023 года.</w:t>
      </w:r>
    </w:p>
    <w:p w:rsidR="0088145A" w:rsidRPr="0088145A" w:rsidRDefault="0088145A" w:rsidP="0088145A">
      <w:pPr>
        <w:ind w:firstLine="709"/>
        <w:jc w:val="both"/>
        <w:rPr>
          <w:rFonts w:eastAsiaTheme="minorHAnsi"/>
          <w:lang w:eastAsia="en-US"/>
        </w:rPr>
      </w:pPr>
      <w:r w:rsidRPr="0088145A">
        <w:rPr>
          <w:rFonts w:eastAsiaTheme="minorHAnsi"/>
          <w:lang w:eastAsia="en-US"/>
        </w:rPr>
        <w:t>3. Назначить Токарчук Наталью Николаевну временно исполняющим обязанности</w:t>
      </w:r>
      <w:r w:rsidRPr="0088145A">
        <w:t xml:space="preserve"> главы Луговского муниципального образования - главы администрации Луговского городского поселения </w:t>
      </w:r>
      <w:r w:rsidRPr="0088145A">
        <w:rPr>
          <w:rFonts w:eastAsiaTheme="minorHAnsi"/>
          <w:lang w:eastAsia="en-US"/>
        </w:rPr>
        <w:t>до вступления в должность лица, избранного</w:t>
      </w:r>
      <w:r w:rsidRPr="0088145A">
        <w:t xml:space="preserve"> главой Луговского муниципального образования - главой администрации Луговского городского поселения, </w:t>
      </w:r>
      <w:r w:rsidRPr="0088145A">
        <w:rPr>
          <w:rFonts w:eastAsiaTheme="minorHAnsi"/>
          <w:lang w:eastAsia="en-US"/>
        </w:rPr>
        <w:t>освободив её временно от занимаемой должности</w:t>
      </w:r>
      <w:r w:rsidRPr="0088145A">
        <w:t>.</w:t>
      </w:r>
    </w:p>
    <w:p w:rsidR="0088145A" w:rsidRPr="0088145A" w:rsidRDefault="0088145A" w:rsidP="0088145A">
      <w:pPr>
        <w:pStyle w:val="a3"/>
        <w:jc w:val="both"/>
        <w:rPr>
          <w:sz w:val="24"/>
          <w:szCs w:val="24"/>
        </w:rPr>
      </w:pPr>
      <w:r w:rsidRPr="0088145A">
        <w:rPr>
          <w:sz w:val="24"/>
          <w:szCs w:val="24"/>
        </w:rPr>
        <w:tab/>
        <w:t>4. Опубликовать настоящее решение в установленном порядке.</w:t>
      </w:r>
    </w:p>
    <w:p w:rsidR="0088145A" w:rsidRPr="0088145A" w:rsidRDefault="0088145A" w:rsidP="0088145A">
      <w:pPr>
        <w:pStyle w:val="a3"/>
        <w:jc w:val="both"/>
        <w:rPr>
          <w:sz w:val="24"/>
          <w:szCs w:val="24"/>
        </w:rPr>
      </w:pPr>
      <w:r w:rsidRPr="0088145A">
        <w:rPr>
          <w:sz w:val="24"/>
          <w:szCs w:val="24"/>
        </w:rPr>
        <w:tab/>
        <w:t>5. Настоящее решение вступает в силу со дня его принятия.</w:t>
      </w:r>
    </w:p>
    <w:p w:rsidR="0088145A" w:rsidRPr="0088145A" w:rsidRDefault="0088145A" w:rsidP="0088145A">
      <w:pPr>
        <w:pStyle w:val="a3"/>
        <w:jc w:val="both"/>
        <w:rPr>
          <w:sz w:val="24"/>
          <w:szCs w:val="24"/>
        </w:rPr>
      </w:pPr>
    </w:p>
    <w:p w:rsidR="0088145A" w:rsidRPr="0088145A" w:rsidRDefault="0088145A" w:rsidP="0088145A">
      <w:pPr>
        <w:pStyle w:val="a3"/>
        <w:rPr>
          <w:sz w:val="24"/>
          <w:szCs w:val="24"/>
        </w:rPr>
      </w:pPr>
      <w:r w:rsidRPr="0088145A">
        <w:rPr>
          <w:sz w:val="24"/>
          <w:szCs w:val="24"/>
        </w:rPr>
        <w:t>Председатель Думы                                                                И. А. Барсукова</w:t>
      </w:r>
    </w:p>
    <w:p w:rsidR="0088145A" w:rsidRPr="0088145A" w:rsidRDefault="0088145A" w:rsidP="0088145A">
      <w:pPr>
        <w:pStyle w:val="a3"/>
        <w:rPr>
          <w:sz w:val="24"/>
          <w:szCs w:val="24"/>
        </w:rPr>
      </w:pPr>
    </w:p>
    <w:p w:rsidR="0088145A" w:rsidRPr="0088145A" w:rsidRDefault="0088145A" w:rsidP="0088145A">
      <w:pPr>
        <w:pStyle w:val="a3"/>
        <w:rPr>
          <w:sz w:val="24"/>
          <w:szCs w:val="24"/>
        </w:rPr>
      </w:pPr>
      <w:r w:rsidRPr="0088145A">
        <w:rPr>
          <w:sz w:val="24"/>
          <w:szCs w:val="24"/>
        </w:rPr>
        <w:t xml:space="preserve">Глава Луговского поселения                                                 А.А.Попов                                      </w:t>
      </w:r>
    </w:p>
    <w:p w:rsidR="0088145A" w:rsidRPr="0088145A" w:rsidRDefault="0088145A" w:rsidP="0088145A">
      <w:pPr>
        <w:pStyle w:val="a3"/>
        <w:jc w:val="center"/>
        <w:rPr>
          <w:b/>
          <w:sz w:val="24"/>
          <w:szCs w:val="24"/>
        </w:rPr>
      </w:pPr>
      <w:r w:rsidRPr="0088145A">
        <w:rPr>
          <w:b/>
          <w:sz w:val="24"/>
          <w:szCs w:val="24"/>
        </w:rPr>
        <w:t>РОССИЙСКАЯ ФЕДЕРАЦИЯ</w:t>
      </w:r>
    </w:p>
    <w:p w:rsidR="0088145A" w:rsidRPr="0088145A" w:rsidRDefault="0088145A" w:rsidP="0088145A">
      <w:pPr>
        <w:pStyle w:val="a3"/>
        <w:jc w:val="center"/>
        <w:rPr>
          <w:b/>
          <w:sz w:val="24"/>
          <w:szCs w:val="24"/>
        </w:rPr>
      </w:pPr>
      <w:r w:rsidRPr="0088145A">
        <w:rPr>
          <w:b/>
          <w:sz w:val="24"/>
          <w:szCs w:val="24"/>
        </w:rPr>
        <w:t>ИРКУТСКАЯ ОБЛАСТЬ</w:t>
      </w:r>
    </w:p>
    <w:p w:rsidR="0088145A" w:rsidRPr="0088145A" w:rsidRDefault="0088145A" w:rsidP="0088145A">
      <w:pPr>
        <w:pStyle w:val="a3"/>
        <w:jc w:val="center"/>
        <w:rPr>
          <w:b/>
          <w:sz w:val="24"/>
          <w:szCs w:val="24"/>
        </w:rPr>
      </w:pPr>
      <w:r w:rsidRPr="0088145A">
        <w:rPr>
          <w:b/>
          <w:sz w:val="24"/>
          <w:szCs w:val="24"/>
        </w:rPr>
        <w:t>МАМСКО-ЧУЙСКИЙ РАЙОН</w:t>
      </w:r>
    </w:p>
    <w:p w:rsidR="0088145A" w:rsidRPr="0088145A" w:rsidRDefault="0088145A" w:rsidP="0088145A">
      <w:pPr>
        <w:pStyle w:val="a3"/>
        <w:jc w:val="center"/>
        <w:rPr>
          <w:b/>
          <w:sz w:val="24"/>
          <w:szCs w:val="24"/>
        </w:rPr>
      </w:pPr>
      <w:r w:rsidRPr="0088145A">
        <w:rPr>
          <w:b/>
          <w:sz w:val="24"/>
          <w:szCs w:val="24"/>
        </w:rPr>
        <w:t>ЛУГОВСКОЕ ГОРОДСКОЕ ПОСЕЛЕНИЕ</w:t>
      </w:r>
    </w:p>
    <w:p w:rsidR="0088145A" w:rsidRPr="0088145A" w:rsidRDefault="0088145A" w:rsidP="0088145A">
      <w:pPr>
        <w:pStyle w:val="a3"/>
        <w:jc w:val="center"/>
        <w:rPr>
          <w:b/>
          <w:sz w:val="24"/>
          <w:szCs w:val="24"/>
        </w:rPr>
      </w:pPr>
      <w:r w:rsidRPr="0088145A">
        <w:rPr>
          <w:b/>
          <w:sz w:val="24"/>
          <w:szCs w:val="24"/>
        </w:rPr>
        <w:t>ДУМА ПЯТОГО СОЗЫВА</w:t>
      </w:r>
    </w:p>
    <w:p w:rsidR="0088145A" w:rsidRPr="0088145A" w:rsidRDefault="0088145A" w:rsidP="0088145A">
      <w:pPr>
        <w:pStyle w:val="a3"/>
        <w:jc w:val="center"/>
        <w:rPr>
          <w:b/>
          <w:sz w:val="24"/>
          <w:szCs w:val="24"/>
        </w:rPr>
      </w:pPr>
      <w:r w:rsidRPr="0088145A">
        <w:rPr>
          <w:b/>
          <w:sz w:val="24"/>
          <w:szCs w:val="24"/>
        </w:rPr>
        <w:t>РЕШЕНИЕ</w:t>
      </w:r>
    </w:p>
    <w:p w:rsidR="0088145A" w:rsidRPr="0088145A" w:rsidRDefault="0088145A" w:rsidP="0088145A">
      <w:pPr>
        <w:pStyle w:val="a3"/>
        <w:jc w:val="center"/>
        <w:rPr>
          <w:b/>
          <w:sz w:val="24"/>
          <w:szCs w:val="24"/>
        </w:rPr>
      </w:pPr>
    </w:p>
    <w:p w:rsidR="0088145A" w:rsidRPr="0088145A" w:rsidRDefault="0088145A" w:rsidP="0088145A">
      <w:pPr>
        <w:pStyle w:val="a3"/>
        <w:rPr>
          <w:sz w:val="24"/>
          <w:szCs w:val="24"/>
        </w:rPr>
      </w:pPr>
      <w:r w:rsidRPr="0088145A">
        <w:rPr>
          <w:sz w:val="24"/>
          <w:szCs w:val="24"/>
        </w:rPr>
        <w:t>22.05.2023 года                                                                                                  № 91</w:t>
      </w:r>
    </w:p>
    <w:p w:rsidR="0088145A" w:rsidRPr="0088145A" w:rsidRDefault="0088145A" w:rsidP="0088145A">
      <w:pPr>
        <w:jc w:val="center"/>
        <w:rPr>
          <w:b/>
          <w:caps/>
        </w:rPr>
      </w:pPr>
    </w:p>
    <w:p w:rsidR="0088145A" w:rsidRPr="0088145A" w:rsidRDefault="0088145A" w:rsidP="0088145A">
      <w:pPr>
        <w:ind w:left="360"/>
        <w:jc w:val="center"/>
        <w:rPr>
          <w:b/>
          <w:caps/>
        </w:rPr>
      </w:pPr>
      <w:r w:rsidRPr="0088145A">
        <w:rPr>
          <w:b/>
          <w:caps/>
        </w:rPr>
        <w:t>О внесении изменений</w:t>
      </w:r>
    </w:p>
    <w:p w:rsidR="0088145A" w:rsidRPr="0088145A" w:rsidRDefault="0088145A" w:rsidP="0088145A">
      <w:pPr>
        <w:ind w:left="360"/>
        <w:jc w:val="center"/>
        <w:rPr>
          <w:b/>
          <w:caps/>
        </w:rPr>
      </w:pPr>
      <w:r w:rsidRPr="0088145A">
        <w:rPr>
          <w:b/>
          <w:caps/>
        </w:rPr>
        <w:t>в Устав Луговского муниципального образования</w:t>
      </w:r>
    </w:p>
    <w:p w:rsidR="0088145A" w:rsidRPr="0088145A" w:rsidRDefault="0088145A" w:rsidP="0088145A">
      <w:pPr>
        <w:jc w:val="center"/>
      </w:pPr>
    </w:p>
    <w:p w:rsidR="0088145A" w:rsidRPr="0088145A" w:rsidRDefault="0088145A" w:rsidP="0088145A">
      <w:pPr>
        <w:ind w:firstLine="708"/>
        <w:jc w:val="both"/>
        <w:rPr>
          <w:color w:val="000000" w:themeColor="text1"/>
        </w:rPr>
      </w:pPr>
      <w:r w:rsidRPr="0088145A">
        <w:t xml:space="preserve">В целях приведения Устава Луговского муниципального образования  в соответствие с федеральным </w:t>
      </w:r>
      <w:r w:rsidRPr="0088145A">
        <w:rPr>
          <w:color w:val="000000" w:themeColor="text1"/>
        </w:rPr>
        <w:t>законодательством, руководствуясь  ст.7,35,44 Федерального закона от 06.10.2003 года №131-ФЗ «Об общих принципах организации местного самоуправления в Российской Федерации», ст.ст. 17,42 Устава Луговского муниципального образования, Дума Луговского городского поселения</w:t>
      </w:r>
    </w:p>
    <w:p w:rsidR="0088145A" w:rsidRPr="0088145A" w:rsidRDefault="0088145A" w:rsidP="0088145A">
      <w:pPr>
        <w:tabs>
          <w:tab w:val="center" w:pos="4677"/>
          <w:tab w:val="left" w:pos="6020"/>
        </w:tabs>
        <w:rPr>
          <w:color w:val="000000" w:themeColor="text1"/>
        </w:rPr>
      </w:pPr>
    </w:p>
    <w:p w:rsidR="0088145A" w:rsidRPr="0088145A" w:rsidRDefault="0088145A" w:rsidP="0088145A">
      <w:pPr>
        <w:tabs>
          <w:tab w:val="center" w:pos="4677"/>
          <w:tab w:val="left" w:pos="6020"/>
        </w:tabs>
        <w:jc w:val="center"/>
        <w:rPr>
          <w:b/>
          <w:color w:val="000000" w:themeColor="text1"/>
        </w:rPr>
      </w:pPr>
      <w:r w:rsidRPr="0088145A">
        <w:rPr>
          <w:b/>
          <w:color w:val="000000" w:themeColor="text1"/>
        </w:rPr>
        <w:t>РЕШИЛА</w:t>
      </w:r>
    </w:p>
    <w:p w:rsidR="0088145A" w:rsidRPr="0088145A" w:rsidRDefault="0088145A" w:rsidP="0088145A">
      <w:pPr>
        <w:tabs>
          <w:tab w:val="center" w:pos="4677"/>
          <w:tab w:val="left" w:pos="6020"/>
        </w:tabs>
        <w:rPr>
          <w:b/>
          <w:color w:val="000000" w:themeColor="text1"/>
        </w:rPr>
      </w:pPr>
    </w:p>
    <w:p w:rsidR="0088145A" w:rsidRPr="0088145A" w:rsidRDefault="0088145A" w:rsidP="0088145A">
      <w:pPr>
        <w:tabs>
          <w:tab w:val="left" w:pos="0"/>
        </w:tabs>
        <w:ind w:firstLine="709"/>
        <w:jc w:val="both"/>
        <w:rPr>
          <w:color w:val="000000" w:themeColor="text1"/>
        </w:rPr>
      </w:pPr>
      <w:r w:rsidRPr="0088145A">
        <w:rPr>
          <w:color w:val="000000" w:themeColor="text1"/>
        </w:rPr>
        <w:t>1. Внести в Устав Луговского муниципального образования Мамско-Чуйского района следующие изменения:</w:t>
      </w:r>
    </w:p>
    <w:p w:rsidR="0088145A" w:rsidRPr="0088145A" w:rsidRDefault="0088145A" w:rsidP="0088145A">
      <w:pPr>
        <w:autoSpaceDE w:val="0"/>
        <w:autoSpaceDN w:val="0"/>
        <w:adjustRightInd w:val="0"/>
        <w:ind w:firstLine="709"/>
        <w:jc w:val="both"/>
      </w:pPr>
      <w:r w:rsidRPr="0088145A">
        <w:t>1.1. В абзаце 1 части 5 статьи 11 «Местный референдум» слова «Избирательная комиссия Поселения» заменить словами «избирательная комиссия, организующая подготовку и проведение местного референдума, »;</w:t>
      </w:r>
    </w:p>
    <w:p w:rsidR="0088145A" w:rsidRPr="0088145A" w:rsidRDefault="0088145A" w:rsidP="0088145A">
      <w:pPr>
        <w:autoSpaceDE w:val="0"/>
        <w:autoSpaceDN w:val="0"/>
        <w:adjustRightInd w:val="0"/>
        <w:ind w:firstLine="709"/>
        <w:jc w:val="both"/>
      </w:pPr>
      <w:r w:rsidRPr="0088145A">
        <w:lastRenderedPageBreak/>
        <w:t>1.2. В абзаце 4 части 5 статьи 11 «Местный референдум» слова «Избирательная комиссия Поселения» заменить словами «избирательная комиссия, организующая подготовку и проведение местного референдума, »;</w:t>
      </w:r>
    </w:p>
    <w:p w:rsidR="0088145A" w:rsidRPr="0088145A" w:rsidRDefault="0088145A" w:rsidP="0088145A">
      <w:pPr>
        <w:pStyle w:val="a5"/>
        <w:autoSpaceDE w:val="0"/>
        <w:autoSpaceDN w:val="0"/>
        <w:adjustRightInd w:val="0"/>
        <w:ind w:firstLine="708"/>
        <w:jc w:val="both"/>
      </w:pPr>
      <w:r w:rsidRPr="0088145A">
        <w:t>1.3. В абзаце 2 части 6 статьи 12 «Муниципальные выборы» слова «избирательной комиссией Поселения» заменить словами «избирательной комиссией, организующей подготовку и проведение муниципальных выборов, »;</w:t>
      </w:r>
    </w:p>
    <w:p w:rsidR="0088145A" w:rsidRPr="0088145A" w:rsidRDefault="0088145A" w:rsidP="0088145A">
      <w:pPr>
        <w:autoSpaceDE w:val="0"/>
        <w:autoSpaceDN w:val="0"/>
        <w:adjustRightInd w:val="0"/>
        <w:ind w:firstLine="709"/>
        <w:jc w:val="both"/>
      </w:pPr>
      <w:r w:rsidRPr="0088145A">
        <w:t>1.4. Подпункт 7 части 2.2 статьи 24 «Полномочия Думы Поселения» признать утратившим силу;</w:t>
      </w:r>
    </w:p>
    <w:p w:rsidR="0088145A" w:rsidRPr="0088145A" w:rsidRDefault="0088145A" w:rsidP="0088145A">
      <w:pPr>
        <w:pStyle w:val="a5"/>
        <w:autoSpaceDE w:val="0"/>
        <w:autoSpaceDN w:val="0"/>
        <w:adjustRightInd w:val="0"/>
        <w:ind w:firstLine="708"/>
        <w:jc w:val="both"/>
      </w:pPr>
      <w:r w:rsidRPr="0088145A">
        <w:t>1.5. В подпунктах «а» и «б» пункта 2 части 4 статьи 32 слова «</w:t>
      </w:r>
      <w:r w:rsidRPr="0088145A">
        <w:rPr>
          <w:color w:val="000000"/>
        </w:rPr>
        <w:t>, аппарате избирательной комиссии муниципального образования» исключить;</w:t>
      </w:r>
    </w:p>
    <w:p w:rsidR="0088145A" w:rsidRPr="0088145A" w:rsidRDefault="0088145A" w:rsidP="0088145A">
      <w:pPr>
        <w:autoSpaceDE w:val="0"/>
        <w:autoSpaceDN w:val="0"/>
        <w:adjustRightInd w:val="0"/>
        <w:ind w:firstLine="709"/>
        <w:jc w:val="both"/>
      </w:pPr>
      <w:r w:rsidRPr="0088145A">
        <w:t>1.6. В пункте 16 части 7 статьи 37 «Администрация Поселения» слова «, Избирательной комиссии Поселения» исключить;</w:t>
      </w:r>
    </w:p>
    <w:p w:rsidR="0088145A" w:rsidRPr="0088145A" w:rsidRDefault="0088145A" w:rsidP="0088145A">
      <w:pPr>
        <w:pStyle w:val="a5"/>
        <w:autoSpaceDE w:val="0"/>
        <w:autoSpaceDN w:val="0"/>
        <w:adjustRightInd w:val="0"/>
        <w:ind w:firstLine="708"/>
        <w:jc w:val="both"/>
        <w:rPr>
          <w:color w:val="000000" w:themeColor="text1"/>
        </w:rPr>
      </w:pPr>
      <w:r w:rsidRPr="0088145A">
        <w:rPr>
          <w:color w:val="000000" w:themeColor="text1"/>
        </w:rPr>
        <w:t xml:space="preserve">1.7. Статью 40 «Избирательная комиссия Луговского муниципального образования» </w:t>
      </w:r>
      <w:r w:rsidRPr="0088145A">
        <w:t>признать утратившей силу.</w:t>
      </w:r>
    </w:p>
    <w:p w:rsidR="0088145A" w:rsidRPr="0088145A" w:rsidRDefault="0088145A" w:rsidP="0088145A">
      <w:pPr>
        <w:ind w:firstLine="708"/>
        <w:jc w:val="both"/>
        <w:rPr>
          <w:color w:val="000000" w:themeColor="text1"/>
        </w:rPr>
      </w:pPr>
    </w:p>
    <w:p w:rsidR="0088145A" w:rsidRPr="0088145A" w:rsidRDefault="0088145A" w:rsidP="0088145A">
      <w:pPr>
        <w:ind w:firstLine="708"/>
        <w:jc w:val="both"/>
        <w:rPr>
          <w:color w:val="000000" w:themeColor="text1"/>
        </w:rPr>
      </w:pPr>
      <w:r w:rsidRPr="0088145A">
        <w:rPr>
          <w:color w:val="000000" w:themeColor="text1"/>
        </w:rPr>
        <w:t>2. В порядке, установленном Федеральным законом от 21.07.2005 года № 97-ФЗ «О государственной регистрации Уставов муниципальных образований», Главе Луговс</w:t>
      </w:r>
      <w:bookmarkStart w:id="1" w:name="_GoBack"/>
      <w:bookmarkEnd w:id="1"/>
      <w:r w:rsidRPr="0088145A">
        <w:rPr>
          <w:color w:val="000000" w:themeColor="text1"/>
        </w:rPr>
        <w:t xml:space="preserve">кого муниципального образования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 </w:t>
      </w:r>
    </w:p>
    <w:p w:rsidR="0088145A" w:rsidRPr="0088145A" w:rsidRDefault="0088145A" w:rsidP="0088145A">
      <w:pPr>
        <w:ind w:firstLine="709"/>
        <w:jc w:val="both"/>
        <w:rPr>
          <w:color w:val="000000" w:themeColor="text1"/>
        </w:rPr>
      </w:pPr>
      <w:r w:rsidRPr="0088145A">
        <w:rPr>
          <w:color w:val="000000" w:themeColor="text1"/>
        </w:rPr>
        <w:t xml:space="preserve">3.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в 10-дневный срок. </w:t>
      </w:r>
    </w:p>
    <w:p w:rsidR="0088145A" w:rsidRPr="0088145A" w:rsidRDefault="0088145A" w:rsidP="0088145A">
      <w:pPr>
        <w:ind w:firstLine="709"/>
        <w:jc w:val="both"/>
        <w:rPr>
          <w:color w:val="000000" w:themeColor="text1"/>
        </w:rPr>
      </w:pPr>
      <w:r w:rsidRPr="0088145A">
        <w:rPr>
          <w:color w:val="000000" w:themeColor="text1"/>
        </w:rPr>
        <w:t xml:space="preserve">4. Настоящее решение вступает в силу после его официального опубликования </w:t>
      </w:r>
      <w:r w:rsidRPr="0088145A">
        <w:t>в газете «Наш дом»,</w:t>
      </w:r>
      <w:r w:rsidRPr="0088145A">
        <w:rPr>
          <w:color w:val="000000" w:themeColor="text1"/>
        </w:rPr>
        <w:t xml:space="preserve"> произведенного после его государственной регистрации.</w:t>
      </w:r>
    </w:p>
    <w:p w:rsidR="0088145A" w:rsidRPr="0088145A" w:rsidRDefault="0088145A" w:rsidP="0088145A">
      <w:pPr>
        <w:jc w:val="both"/>
        <w:rPr>
          <w:color w:val="000000" w:themeColor="text1"/>
        </w:rPr>
      </w:pPr>
    </w:p>
    <w:p w:rsidR="0088145A" w:rsidRPr="0088145A" w:rsidRDefault="0088145A" w:rsidP="0088145A">
      <w:pPr>
        <w:jc w:val="both"/>
        <w:rPr>
          <w:color w:val="000000" w:themeColor="text1"/>
        </w:rPr>
      </w:pPr>
      <w:r w:rsidRPr="0088145A">
        <w:rPr>
          <w:color w:val="000000" w:themeColor="text1"/>
        </w:rPr>
        <w:t xml:space="preserve">Председатель Думы Луговского городского поселения </w:t>
      </w:r>
      <w:r>
        <w:rPr>
          <w:color w:val="000000" w:themeColor="text1"/>
        </w:rPr>
        <w:t xml:space="preserve">                       </w:t>
      </w:r>
      <w:r w:rsidRPr="0088145A">
        <w:rPr>
          <w:color w:val="000000" w:themeColor="text1"/>
        </w:rPr>
        <w:t>И.А.</w:t>
      </w:r>
      <w:r>
        <w:rPr>
          <w:color w:val="000000" w:themeColor="text1"/>
        </w:rPr>
        <w:t xml:space="preserve"> </w:t>
      </w:r>
      <w:r w:rsidRPr="0088145A">
        <w:rPr>
          <w:color w:val="000000" w:themeColor="text1"/>
        </w:rPr>
        <w:t>Барсукова</w:t>
      </w:r>
    </w:p>
    <w:p w:rsidR="0088145A" w:rsidRPr="0088145A" w:rsidRDefault="0088145A" w:rsidP="0088145A">
      <w:pPr>
        <w:jc w:val="both"/>
        <w:rPr>
          <w:color w:val="000000" w:themeColor="text1"/>
        </w:rPr>
      </w:pPr>
    </w:p>
    <w:p w:rsidR="0088145A" w:rsidRPr="0088145A" w:rsidRDefault="0088145A" w:rsidP="0088145A">
      <w:pPr>
        <w:jc w:val="both"/>
        <w:rPr>
          <w:color w:val="000000" w:themeColor="text1"/>
        </w:rPr>
      </w:pPr>
      <w:r w:rsidRPr="0088145A">
        <w:rPr>
          <w:color w:val="000000" w:themeColor="text1"/>
        </w:rPr>
        <w:t>Глава Луговского городского поселения</w:t>
      </w:r>
      <w:r>
        <w:rPr>
          <w:color w:val="000000" w:themeColor="text1"/>
        </w:rPr>
        <w:t xml:space="preserve">                                            </w:t>
      </w:r>
      <w:r w:rsidRPr="0088145A">
        <w:rPr>
          <w:color w:val="000000" w:themeColor="text1"/>
        </w:rPr>
        <w:t>А.А.Попов</w:t>
      </w:r>
    </w:p>
    <w:p w:rsidR="00A51D3C" w:rsidRDefault="00A51D3C" w:rsidP="0088145A">
      <w:pPr>
        <w:pStyle w:val="a3"/>
        <w:rPr>
          <w:sz w:val="24"/>
          <w:szCs w:val="24"/>
        </w:rPr>
      </w:pPr>
    </w:p>
    <w:p w:rsidR="0088145A" w:rsidRPr="0088145A" w:rsidRDefault="0088145A" w:rsidP="0088145A">
      <w:pPr>
        <w:jc w:val="center"/>
        <w:rPr>
          <w:b/>
        </w:rPr>
      </w:pPr>
      <w:r w:rsidRPr="0088145A">
        <w:rPr>
          <w:b/>
        </w:rPr>
        <w:t>РОССИЙСКАЯ ФЕДЕРАЦИЯ</w:t>
      </w:r>
    </w:p>
    <w:p w:rsidR="0088145A" w:rsidRPr="0088145A" w:rsidRDefault="0088145A" w:rsidP="0088145A">
      <w:pPr>
        <w:jc w:val="center"/>
        <w:rPr>
          <w:b/>
        </w:rPr>
      </w:pPr>
      <w:r w:rsidRPr="0088145A">
        <w:rPr>
          <w:b/>
        </w:rPr>
        <w:t>ИРКУТСКАЯ ОБЛАСТЬ</w:t>
      </w:r>
    </w:p>
    <w:p w:rsidR="0088145A" w:rsidRPr="0088145A" w:rsidRDefault="0088145A" w:rsidP="0088145A">
      <w:pPr>
        <w:jc w:val="center"/>
        <w:rPr>
          <w:b/>
        </w:rPr>
      </w:pPr>
      <w:r w:rsidRPr="0088145A">
        <w:rPr>
          <w:b/>
        </w:rPr>
        <w:t>МАМСКО-ЧУЙСКИЙ РАЙОН</w:t>
      </w:r>
    </w:p>
    <w:p w:rsidR="0088145A" w:rsidRPr="0088145A" w:rsidRDefault="0088145A" w:rsidP="0088145A">
      <w:pPr>
        <w:jc w:val="center"/>
        <w:rPr>
          <w:b/>
        </w:rPr>
      </w:pPr>
      <w:r w:rsidRPr="0088145A">
        <w:rPr>
          <w:b/>
        </w:rPr>
        <w:t>ЛУГОВСКОЕ ГОРОДСКОЕ ПОСЕЛЕНИЕ</w:t>
      </w:r>
    </w:p>
    <w:p w:rsidR="0088145A" w:rsidRPr="0088145A" w:rsidRDefault="0088145A" w:rsidP="0088145A">
      <w:pPr>
        <w:jc w:val="center"/>
        <w:rPr>
          <w:b/>
        </w:rPr>
      </w:pPr>
      <w:r w:rsidRPr="0088145A">
        <w:rPr>
          <w:b/>
        </w:rPr>
        <w:t>ДУМА ПЯТОГО СОЗЫВА</w:t>
      </w:r>
    </w:p>
    <w:p w:rsidR="0088145A" w:rsidRPr="0088145A" w:rsidRDefault="0088145A" w:rsidP="0088145A">
      <w:pPr>
        <w:jc w:val="center"/>
        <w:rPr>
          <w:b/>
        </w:rPr>
      </w:pPr>
      <w:r w:rsidRPr="0088145A">
        <w:rPr>
          <w:b/>
        </w:rPr>
        <w:t xml:space="preserve">РЕШЕНИЕ </w:t>
      </w:r>
    </w:p>
    <w:p w:rsidR="0088145A" w:rsidRPr="0088145A" w:rsidRDefault="0088145A" w:rsidP="0088145A">
      <w:pPr>
        <w:pStyle w:val="a3"/>
        <w:tabs>
          <w:tab w:val="left" w:pos="8112"/>
        </w:tabs>
        <w:rPr>
          <w:sz w:val="24"/>
          <w:szCs w:val="24"/>
        </w:rPr>
      </w:pPr>
      <w:r w:rsidRPr="0088145A">
        <w:rPr>
          <w:sz w:val="24"/>
          <w:szCs w:val="24"/>
        </w:rPr>
        <w:t xml:space="preserve">22.05.2023 года                      </w:t>
      </w:r>
      <w:r w:rsidRPr="0088145A">
        <w:rPr>
          <w:sz w:val="24"/>
          <w:szCs w:val="24"/>
        </w:rPr>
        <w:tab/>
        <w:t xml:space="preserve">         № 92                                                                                                                                                                                                                                                                                                                                                                                                                                                                                                                                                                                                                                                                                                                                                                                                                                                                               </w:t>
      </w:r>
    </w:p>
    <w:p w:rsidR="0088145A" w:rsidRPr="0088145A" w:rsidRDefault="0088145A" w:rsidP="0088145A">
      <w:pPr>
        <w:pStyle w:val="a3"/>
        <w:tabs>
          <w:tab w:val="left" w:pos="8112"/>
        </w:tabs>
        <w:jc w:val="center"/>
        <w:rPr>
          <w:sz w:val="24"/>
          <w:szCs w:val="24"/>
        </w:rPr>
      </w:pPr>
    </w:p>
    <w:p w:rsidR="0088145A" w:rsidRPr="0088145A" w:rsidRDefault="0088145A" w:rsidP="0088145A">
      <w:pPr>
        <w:pStyle w:val="a3"/>
        <w:jc w:val="center"/>
        <w:rPr>
          <w:b/>
          <w:caps/>
          <w:sz w:val="24"/>
          <w:szCs w:val="24"/>
        </w:rPr>
      </w:pPr>
      <w:r w:rsidRPr="0088145A">
        <w:rPr>
          <w:b/>
          <w:caps/>
          <w:sz w:val="24"/>
          <w:szCs w:val="24"/>
        </w:rPr>
        <w:t xml:space="preserve">О рассмотрении   инициативы объединения </w:t>
      </w:r>
    </w:p>
    <w:p w:rsidR="0088145A" w:rsidRPr="0088145A" w:rsidRDefault="0088145A" w:rsidP="0088145A">
      <w:pPr>
        <w:pStyle w:val="a3"/>
        <w:jc w:val="center"/>
        <w:rPr>
          <w:b/>
          <w:caps/>
          <w:sz w:val="24"/>
          <w:szCs w:val="24"/>
        </w:rPr>
      </w:pPr>
      <w:r w:rsidRPr="0088145A">
        <w:rPr>
          <w:b/>
          <w:caps/>
          <w:sz w:val="24"/>
          <w:szCs w:val="24"/>
        </w:rPr>
        <w:t xml:space="preserve"> муниципальных образований  Мамско-Чуйского муниципального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 Мамско-Чуйский муниципальный округ Иркутской области </w:t>
      </w:r>
    </w:p>
    <w:p w:rsidR="0088145A" w:rsidRPr="0088145A" w:rsidRDefault="0088145A" w:rsidP="0088145A">
      <w:pPr>
        <w:pStyle w:val="a3"/>
        <w:rPr>
          <w:sz w:val="24"/>
          <w:szCs w:val="24"/>
        </w:rPr>
      </w:pPr>
    </w:p>
    <w:p w:rsidR="0088145A" w:rsidRPr="0088145A" w:rsidRDefault="0088145A" w:rsidP="0088145A">
      <w:pPr>
        <w:pStyle w:val="a3"/>
        <w:jc w:val="both"/>
        <w:rPr>
          <w:sz w:val="24"/>
          <w:szCs w:val="24"/>
        </w:rPr>
      </w:pPr>
      <w:r w:rsidRPr="0088145A">
        <w:rPr>
          <w:sz w:val="24"/>
          <w:szCs w:val="24"/>
        </w:rPr>
        <w:tab/>
        <w:t>В соответствии с Федеральным законом от 06 октября 2003 г. № 131 –ФЗ «Об общих принципах организации местного самоуправления в Российской Федерации», на основании инициативного предложения мэра Мамско-Чуйского района от 18.04.2023 года, № 01-60/740, руководствуясь Уставом Луговского муниципального образования  Дума Луговского городского поселения</w:t>
      </w:r>
    </w:p>
    <w:p w:rsidR="0088145A" w:rsidRPr="0088145A" w:rsidRDefault="0088145A" w:rsidP="0088145A">
      <w:pPr>
        <w:pStyle w:val="a3"/>
        <w:jc w:val="both"/>
        <w:rPr>
          <w:sz w:val="24"/>
          <w:szCs w:val="24"/>
        </w:rPr>
      </w:pPr>
    </w:p>
    <w:p w:rsidR="0088145A" w:rsidRPr="0088145A" w:rsidRDefault="0088145A" w:rsidP="0088145A">
      <w:pPr>
        <w:pStyle w:val="a3"/>
        <w:jc w:val="center"/>
        <w:rPr>
          <w:sz w:val="24"/>
          <w:szCs w:val="24"/>
        </w:rPr>
      </w:pPr>
      <w:r w:rsidRPr="0088145A">
        <w:rPr>
          <w:b/>
          <w:sz w:val="24"/>
          <w:szCs w:val="24"/>
        </w:rPr>
        <w:t>РЕШИЛА</w:t>
      </w:r>
      <w:r w:rsidRPr="0088145A">
        <w:rPr>
          <w:sz w:val="24"/>
          <w:szCs w:val="24"/>
        </w:rPr>
        <w:t>:</w:t>
      </w:r>
    </w:p>
    <w:p w:rsidR="0088145A" w:rsidRPr="0088145A" w:rsidRDefault="0088145A" w:rsidP="0088145A">
      <w:pPr>
        <w:pStyle w:val="a3"/>
        <w:jc w:val="both"/>
        <w:rPr>
          <w:sz w:val="24"/>
          <w:szCs w:val="24"/>
        </w:rPr>
      </w:pPr>
    </w:p>
    <w:p w:rsidR="0088145A" w:rsidRPr="0088145A" w:rsidRDefault="0088145A" w:rsidP="0088145A">
      <w:pPr>
        <w:pStyle w:val="a3"/>
        <w:jc w:val="both"/>
        <w:rPr>
          <w:sz w:val="24"/>
          <w:szCs w:val="24"/>
        </w:rPr>
      </w:pPr>
      <w:r w:rsidRPr="0088145A">
        <w:rPr>
          <w:sz w:val="24"/>
          <w:szCs w:val="24"/>
        </w:rPr>
        <w:tab/>
        <w:t>1.Отклонить инициативу объединения Луговского муниципального образования в форме объединения всех муниципальных образований, входящих в состав  Мамско-Чуйского муниципального района, и наделение вновь образованного муниципального образования статусом муниципального округа.</w:t>
      </w:r>
    </w:p>
    <w:p w:rsidR="0088145A" w:rsidRPr="0088145A" w:rsidRDefault="0088145A" w:rsidP="0088145A">
      <w:pPr>
        <w:pStyle w:val="a3"/>
        <w:jc w:val="both"/>
        <w:rPr>
          <w:sz w:val="24"/>
          <w:szCs w:val="24"/>
        </w:rPr>
      </w:pPr>
      <w:r w:rsidRPr="0088145A">
        <w:rPr>
          <w:sz w:val="24"/>
          <w:szCs w:val="24"/>
        </w:rPr>
        <w:lastRenderedPageBreak/>
        <w:tab/>
        <w:t>2. Опубликовать настоящее решение в установленном порядке.</w:t>
      </w:r>
    </w:p>
    <w:p w:rsidR="0088145A" w:rsidRPr="0088145A" w:rsidRDefault="0088145A" w:rsidP="0088145A">
      <w:pPr>
        <w:pStyle w:val="a3"/>
        <w:jc w:val="both"/>
        <w:rPr>
          <w:sz w:val="24"/>
          <w:szCs w:val="24"/>
        </w:rPr>
      </w:pPr>
      <w:r w:rsidRPr="0088145A">
        <w:rPr>
          <w:sz w:val="24"/>
          <w:szCs w:val="24"/>
        </w:rPr>
        <w:tab/>
        <w:t>3. Настоящее решение вступает в силу  со дня его принятия.</w:t>
      </w:r>
    </w:p>
    <w:p w:rsidR="0088145A" w:rsidRPr="0088145A" w:rsidRDefault="0088145A" w:rsidP="0088145A">
      <w:pPr>
        <w:pStyle w:val="a3"/>
        <w:jc w:val="both"/>
        <w:rPr>
          <w:sz w:val="24"/>
          <w:szCs w:val="24"/>
        </w:rPr>
      </w:pPr>
    </w:p>
    <w:p w:rsidR="0088145A" w:rsidRPr="0088145A" w:rsidRDefault="0088145A" w:rsidP="0088145A">
      <w:pPr>
        <w:pStyle w:val="a3"/>
        <w:rPr>
          <w:sz w:val="24"/>
          <w:szCs w:val="24"/>
        </w:rPr>
      </w:pPr>
    </w:p>
    <w:p w:rsidR="0088145A" w:rsidRPr="0088145A" w:rsidRDefault="0088145A" w:rsidP="0088145A">
      <w:pPr>
        <w:pStyle w:val="a3"/>
        <w:rPr>
          <w:sz w:val="24"/>
          <w:szCs w:val="24"/>
        </w:rPr>
      </w:pPr>
      <w:r w:rsidRPr="0088145A">
        <w:rPr>
          <w:sz w:val="24"/>
          <w:szCs w:val="24"/>
        </w:rPr>
        <w:t>Председатель Думы                                                          И. А. Барсукова</w:t>
      </w:r>
    </w:p>
    <w:p w:rsidR="0088145A" w:rsidRPr="0088145A" w:rsidRDefault="0088145A" w:rsidP="0088145A">
      <w:pPr>
        <w:pStyle w:val="a3"/>
        <w:rPr>
          <w:sz w:val="24"/>
          <w:szCs w:val="24"/>
        </w:rPr>
      </w:pPr>
    </w:p>
    <w:p w:rsidR="0088145A" w:rsidRPr="0088145A" w:rsidRDefault="0088145A" w:rsidP="0088145A">
      <w:pPr>
        <w:pStyle w:val="a3"/>
        <w:rPr>
          <w:sz w:val="24"/>
          <w:szCs w:val="24"/>
        </w:rPr>
      </w:pPr>
      <w:r w:rsidRPr="0088145A">
        <w:rPr>
          <w:sz w:val="24"/>
          <w:szCs w:val="24"/>
        </w:rPr>
        <w:t>Глава Луговского поселения                                           А.А.Попов</w:t>
      </w:r>
    </w:p>
    <w:p w:rsidR="0088145A" w:rsidRPr="0088145A" w:rsidRDefault="0088145A" w:rsidP="0088145A">
      <w:pPr>
        <w:pStyle w:val="a3"/>
        <w:rPr>
          <w:sz w:val="24"/>
          <w:szCs w:val="24"/>
        </w:rPr>
      </w:pPr>
    </w:p>
    <w:p w:rsidR="0088145A" w:rsidRPr="0088145A" w:rsidRDefault="0088145A" w:rsidP="0088145A">
      <w:pPr>
        <w:pStyle w:val="a3"/>
        <w:rPr>
          <w:sz w:val="24"/>
          <w:szCs w:val="24"/>
        </w:rPr>
      </w:pPr>
    </w:p>
    <w:p w:rsidR="0088145A" w:rsidRPr="0088145A" w:rsidRDefault="0088145A" w:rsidP="0088145A">
      <w:pPr>
        <w:pStyle w:val="a3"/>
        <w:rPr>
          <w:b/>
          <w:sz w:val="24"/>
          <w:szCs w:val="24"/>
        </w:rPr>
      </w:pPr>
    </w:p>
    <w:p w:rsidR="00A51D3C" w:rsidRPr="0088145A" w:rsidRDefault="00A51D3C" w:rsidP="00A51D3C">
      <w:pPr>
        <w:pStyle w:val="a3"/>
        <w:jc w:val="center"/>
        <w:rPr>
          <w:b/>
          <w:sz w:val="24"/>
          <w:szCs w:val="24"/>
        </w:rPr>
      </w:pPr>
      <w:r w:rsidRPr="0088145A">
        <w:rPr>
          <w:b/>
          <w:sz w:val="24"/>
          <w:szCs w:val="24"/>
        </w:rPr>
        <w:t>РОССИЙСКАЯ ФЕДЕРАЦИЯ</w:t>
      </w:r>
    </w:p>
    <w:p w:rsidR="00A51D3C" w:rsidRPr="0088145A" w:rsidRDefault="00A51D3C" w:rsidP="00A51D3C">
      <w:pPr>
        <w:pStyle w:val="a3"/>
        <w:jc w:val="center"/>
        <w:rPr>
          <w:b/>
          <w:sz w:val="24"/>
          <w:szCs w:val="24"/>
        </w:rPr>
      </w:pPr>
      <w:r w:rsidRPr="0088145A">
        <w:rPr>
          <w:b/>
          <w:sz w:val="24"/>
          <w:szCs w:val="24"/>
        </w:rPr>
        <w:t>ИРКУТСКАЯ ОБЛАСТЬ</w:t>
      </w:r>
    </w:p>
    <w:p w:rsidR="00A51D3C" w:rsidRPr="0088145A" w:rsidRDefault="00A51D3C" w:rsidP="00A51D3C">
      <w:pPr>
        <w:pStyle w:val="a3"/>
        <w:jc w:val="center"/>
        <w:rPr>
          <w:b/>
          <w:sz w:val="24"/>
          <w:szCs w:val="24"/>
        </w:rPr>
      </w:pPr>
      <w:r w:rsidRPr="0088145A">
        <w:rPr>
          <w:b/>
          <w:sz w:val="24"/>
          <w:szCs w:val="24"/>
        </w:rPr>
        <w:t>МАМСКО-ЧУЙСКИЙ РАЙОН</w:t>
      </w:r>
    </w:p>
    <w:p w:rsidR="00A51D3C" w:rsidRPr="0088145A" w:rsidRDefault="00A51D3C" w:rsidP="00A51D3C">
      <w:pPr>
        <w:pStyle w:val="a3"/>
        <w:jc w:val="center"/>
        <w:rPr>
          <w:b/>
          <w:sz w:val="24"/>
          <w:szCs w:val="24"/>
        </w:rPr>
      </w:pPr>
      <w:r w:rsidRPr="0088145A">
        <w:rPr>
          <w:b/>
          <w:sz w:val="24"/>
          <w:szCs w:val="24"/>
        </w:rPr>
        <w:t>АДМИНИСТРАЦИЯ</w:t>
      </w:r>
    </w:p>
    <w:p w:rsidR="00A51D3C" w:rsidRPr="0088145A" w:rsidRDefault="00A51D3C" w:rsidP="00A51D3C">
      <w:pPr>
        <w:pStyle w:val="a3"/>
        <w:jc w:val="center"/>
        <w:rPr>
          <w:b/>
          <w:sz w:val="24"/>
          <w:szCs w:val="24"/>
        </w:rPr>
      </w:pPr>
      <w:r w:rsidRPr="0088145A">
        <w:rPr>
          <w:b/>
          <w:sz w:val="24"/>
          <w:szCs w:val="24"/>
        </w:rPr>
        <w:t>ЛУГОВСКОГО ГОРОДСКОГО ПОСЕЛЕНИЯ</w:t>
      </w:r>
    </w:p>
    <w:p w:rsidR="00A51D3C" w:rsidRPr="0088145A" w:rsidRDefault="00A51D3C" w:rsidP="00A51D3C">
      <w:pPr>
        <w:pStyle w:val="a3"/>
        <w:jc w:val="center"/>
        <w:rPr>
          <w:b/>
          <w:sz w:val="24"/>
          <w:szCs w:val="24"/>
        </w:rPr>
      </w:pPr>
      <w:r w:rsidRPr="0088145A">
        <w:rPr>
          <w:b/>
          <w:sz w:val="24"/>
          <w:szCs w:val="24"/>
        </w:rPr>
        <w:t>ПОСТАНОВЛЕНИЕ</w:t>
      </w:r>
    </w:p>
    <w:p w:rsidR="00A51D3C" w:rsidRPr="0088145A" w:rsidRDefault="00A51D3C" w:rsidP="00A51D3C">
      <w:pPr>
        <w:tabs>
          <w:tab w:val="center" w:pos="0"/>
          <w:tab w:val="left" w:pos="8762"/>
          <w:tab w:val="right" w:pos="9354"/>
        </w:tabs>
      </w:pPr>
    </w:p>
    <w:p w:rsidR="00A51D3C" w:rsidRPr="0088145A" w:rsidRDefault="00A51D3C" w:rsidP="00A51D3C">
      <w:pPr>
        <w:tabs>
          <w:tab w:val="center" w:pos="0"/>
          <w:tab w:val="left" w:pos="8762"/>
          <w:tab w:val="right" w:pos="9354"/>
        </w:tabs>
      </w:pPr>
      <w:r w:rsidRPr="0088145A">
        <w:t>23 мая 2023 года                                                                                                                    № 27</w:t>
      </w:r>
    </w:p>
    <w:p w:rsidR="00A51D3C" w:rsidRPr="0088145A" w:rsidRDefault="00A51D3C" w:rsidP="00A51D3C">
      <w:pPr>
        <w:tabs>
          <w:tab w:val="center" w:pos="0"/>
          <w:tab w:val="left" w:pos="8762"/>
          <w:tab w:val="right" w:pos="9354"/>
        </w:tabs>
        <w:jc w:val="center"/>
      </w:pPr>
      <w:r w:rsidRPr="0088145A">
        <w:t xml:space="preserve">п. Луговский </w:t>
      </w:r>
    </w:p>
    <w:p w:rsidR="00A51D3C" w:rsidRPr="0088145A" w:rsidRDefault="00A51D3C" w:rsidP="00A51D3C">
      <w:pPr>
        <w:tabs>
          <w:tab w:val="center" w:pos="0"/>
          <w:tab w:val="left" w:pos="8762"/>
          <w:tab w:val="right" w:pos="9354"/>
        </w:tabs>
        <w:jc w:val="center"/>
      </w:pPr>
    </w:p>
    <w:p w:rsidR="00A51D3C" w:rsidRPr="0088145A" w:rsidRDefault="00A51D3C" w:rsidP="00A51D3C">
      <w:pPr>
        <w:tabs>
          <w:tab w:val="center" w:pos="5127"/>
          <w:tab w:val="right" w:pos="9354"/>
        </w:tabs>
        <w:ind w:firstLine="900"/>
        <w:jc w:val="center"/>
        <w:rPr>
          <w:b/>
        </w:rPr>
      </w:pPr>
      <w:r w:rsidRPr="0088145A">
        <w:rPr>
          <w:b/>
        </w:rPr>
        <w:t xml:space="preserve">ОБ ОКОНЧАНИИ ОТОПИТЕЛЬНОГО СЕЗОНА </w:t>
      </w:r>
    </w:p>
    <w:p w:rsidR="00A51D3C" w:rsidRPr="0088145A" w:rsidRDefault="00A51D3C" w:rsidP="00A51D3C">
      <w:pPr>
        <w:tabs>
          <w:tab w:val="center" w:pos="5127"/>
          <w:tab w:val="right" w:pos="9354"/>
        </w:tabs>
        <w:ind w:firstLine="900"/>
        <w:jc w:val="center"/>
        <w:rPr>
          <w:b/>
        </w:rPr>
      </w:pPr>
      <w:r w:rsidRPr="0088145A">
        <w:rPr>
          <w:b/>
        </w:rPr>
        <w:t>2022-2023 ГОДОВ</w:t>
      </w:r>
    </w:p>
    <w:p w:rsidR="00A51D3C" w:rsidRPr="0088145A" w:rsidRDefault="00A51D3C" w:rsidP="00A51D3C">
      <w:pPr>
        <w:pStyle w:val="a3"/>
        <w:rPr>
          <w:sz w:val="24"/>
          <w:szCs w:val="24"/>
        </w:rPr>
      </w:pPr>
    </w:p>
    <w:p w:rsidR="00A51D3C" w:rsidRPr="0088145A" w:rsidRDefault="00A51D3C" w:rsidP="00A51D3C">
      <w:pPr>
        <w:pStyle w:val="a3"/>
        <w:jc w:val="both"/>
        <w:rPr>
          <w:sz w:val="24"/>
          <w:szCs w:val="24"/>
        </w:rPr>
      </w:pPr>
      <w:r w:rsidRPr="0088145A">
        <w:rPr>
          <w:color w:val="FF0000"/>
          <w:sz w:val="24"/>
          <w:szCs w:val="24"/>
        </w:rPr>
        <w:tab/>
      </w:r>
      <w:r w:rsidRPr="0088145A">
        <w:rPr>
          <w:sz w:val="24"/>
          <w:szCs w:val="24"/>
        </w:rPr>
        <w:t xml:space="preserve">В связи с установлением устойчивой среднесуточной температуры наружного воздуха выше + 8 ºС, на основании свода правил СП 131.13330.2012 «СНиП 23-01-99*Строительная климатология», руководствуясь ст. 6 , 33 Устава Луговского муниципального образования, администрация Луговского городского поселения </w:t>
      </w:r>
    </w:p>
    <w:p w:rsidR="00A51D3C" w:rsidRPr="0088145A" w:rsidRDefault="00A51D3C" w:rsidP="00A51D3C">
      <w:pPr>
        <w:pStyle w:val="a3"/>
        <w:jc w:val="center"/>
        <w:rPr>
          <w:b/>
          <w:sz w:val="24"/>
          <w:szCs w:val="24"/>
        </w:rPr>
      </w:pPr>
    </w:p>
    <w:p w:rsidR="00A51D3C" w:rsidRPr="0088145A" w:rsidRDefault="00A51D3C" w:rsidP="00A51D3C">
      <w:pPr>
        <w:pStyle w:val="a3"/>
        <w:jc w:val="center"/>
        <w:rPr>
          <w:b/>
          <w:sz w:val="24"/>
          <w:szCs w:val="24"/>
        </w:rPr>
      </w:pPr>
      <w:r w:rsidRPr="0088145A">
        <w:rPr>
          <w:b/>
          <w:caps/>
          <w:sz w:val="24"/>
          <w:szCs w:val="24"/>
        </w:rPr>
        <w:t>ПОСТАНОВЛЯЕ</w:t>
      </w:r>
      <w:r w:rsidRPr="0088145A">
        <w:rPr>
          <w:b/>
          <w:sz w:val="24"/>
          <w:szCs w:val="24"/>
        </w:rPr>
        <w:t>Т:</w:t>
      </w:r>
    </w:p>
    <w:p w:rsidR="00A51D3C" w:rsidRPr="0088145A" w:rsidRDefault="00A51D3C" w:rsidP="00A51D3C">
      <w:pPr>
        <w:pStyle w:val="a3"/>
        <w:jc w:val="both"/>
        <w:rPr>
          <w:b/>
          <w:sz w:val="24"/>
          <w:szCs w:val="24"/>
        </w:rPr>
      </w:pPr>
      <w:r w:rsidRPr="0088145A">
        <w:rPr>
          <w:b/>
          <w:sz w:val="24"/>
          <w:szCs w:val="24"/>
        </w:rPr>
        <w:tab/>
      </w:r>
    </w:p>
    <w:p w:rsidR="00A51D3C" w:rsidRPr="0088145A" w:rsidRDefault="00A51D3C" w:rsidP="00A51D3C">
      <w:pPr>
        <w:pStyle w:val="a3"/>
        <w:ind w:firstLine="708"/>
        <w:jc w:val="both"/>
        <w:rPr>
          <w:sz w:val="24"/>
          <w:szCs w:val="24"/>
        </w:rPr>
      </w:pPr>
      <w:r w:rsidRPr="0088145A">
        <w:rPr>
          <w:sz w:val="24"/>
          <w:szCs w:val="24"/>
        </w:rPr>
        <w:t>1. Отопительный сезон 2022-2023 годов считать оконченным с 8-00 часов 24 мая 2023 года.</w:t>
      </w:r>
    </w:p>
    <w:p w:rsidR="00A51D3C" w:rsidRPr="0088145A" w:rsidRDefault="00A51D3C" w:rsidP="00A51D3C">
      <w:pPr>
        <w:pStyle w:val="a3"/>
        <w:ind w:firstLine="708"/>
        <w:jc w:val="both"/>
        <w:rPr>
          <w:sz w:val="24"/>
          <w:szCs w:val="24"/>
        </w:rPr>
      </w:pPr>
      <w:r w:rsidRPr="0088145A">
        <w:rPr>
          <w:sz w:val="24"/>
          <w:szCs w:val="24"/>
        </w:rPr>
        <w:t>2.  Оповестить  население об окончании отопительного сезона.</w:t>
      </w:r>
    </w:p>
    <w:p w:rsidR="00A51D3C" w:rsidRPr="0088145A" w:rsidRDefault="00A51D3C" w:rsidP="00A51D3C">
      <w:pPr>
        <w:pStyle w:val="a3"/>
        <w:ind w:firstLine="708"/>
        <w:jc w:val="both"/>
        <w:rPr>
          <w:sz w:val="24"/>
          <w:szCs w:val="24"/>
        </w:rPr>
      </w:pPr>
      <w:r w:rsidRPr="0088145A">
        <w:rPr>
          <w:sz w:val="24"/>
          <w:szCs w:val="24"/>
        </w:rPr>
        <w:t>3. ООО «ТеплоРесурс» совместно с  администрацией Луговского городского поселения провести инструментальные замеры остатков котельного топлива, хранящегося на складах ООО «ТеплоРесурс».</w:t>
      </w:r>
    </w:p>
    <w:p w:rsidR="00A51D3C" w:rsidRPr="0088145A" w:rsidRDefault="00A51D3C" w:rsidP="00A51D3C">
      <w:pPr>
        <w:pStyle w:val="a3"/>
        <w:ind w:firstLine="708"/>
        <w:jc w:val="both"/>
        <w:rPr>
          <w:sz w:val="24"/>
          <w:szCs w:val="24"/>
        </w:rPr>
      </w:pPr>
      <w:r w:rsidRPr="0088145A">
        <w:rPr>
          <w:sz w:val="24"/>
          <w:szCs w:val="24"/>
        </w:rPr>
        <w:t>4. ООО «ТеплоРесурс» по окончании отопительного периода 2022-2023 годов:</w:t>
      </w:r>
    </w:p>
    <w:p w:rsidR="00A51D3C" w:rsidRPr="0088145A" w:rsidRDefault="00A51D3C" w:rsidP="00A51D3C">
      <w:pPr>
        <w:pStyle w:val="a3"/>
        <w:ind w:firstLine="708"/>
        <w:jc w:val="both"/>
        <w:rPr>
          <w:sz w:val="24"/>
          <w:szCs w:val="24"/>
        </w:rPr>
      </w:pPr>
      <w:r w:rsidRPr="0088145A">
        <w:rPr>
          <w:sz w:val="24"/>
          <w:szCs w:val="24"/>
        </w:rPr>
        <w:t>- провести плановые осмотры объектов ЖКХ;</w:t>
      </w:r>
    </w:p>
    <w:p w:rsidR="00A51D3C" w:rsidRPr="0088145A" w:rsidRDefault="00A51D3C" w:rsidP="00A51D3C">
      <w:pPr>
        <w:pStyle w:val="a3"/>
        <w:ind w:firstLine="708"/>
        <w:jc w:val="both"/>
        <w:rPr>
          <w:sz w:val="24"/>
          <w:szCs w:val="24"/>
        </w:rPr>
      </w:pPr>
      <w:r w:rsidRPr="0088145A">
        <w:rPr>
          <w:sz w:val="24"/>
          <w:szCs w:val="24"/>
        </w:rPr>
        <w:t>- в срок до 01.09. 2023 года произвести работы по подготовке объектов ЖКХ к отопительному сезону 2023-2024 годов.</w:t>
      </w:r>
    </w:p>
    <w:p w:rsidR="00A51D3C" w:rsidRPr="0088145A" w:rsidRDefault="00A51D3C" w:rsidP="00A51D3C">
      <w:pPr>
        <w:pStyle w:val="a3"/>
        <w:ind w:firstLine="708"/>
        <w:jc w:val="both"/>
        <w:rPr>
          <w:sz w:val="24"/>
          <w:szCs w:val="24"/>
        </w:rPr>
      </w:pPr>
      <w:r w:rsidRPr="0088145A">
        <w:rPr>
          <w:sz w:val="24"/>
          <w:szCs w:val="24"/>
        </w:rPr>
        <w:t>5. Контроль за исполнением настоящего постановления оставляю за собой.</w:t>
      </w:r>
    </w:p>
    <w:p w:rsidR="00A51D3C" w:rsidRPr="0088145A" w:rsidRDefault="00A51D3C" w:rsidP="00A51D3C">
      <w:pPr>
        <w:pStyle w:val="a3"/>
        <w:ind w:firstLine="708"/>
        <w:jc w:val="both"/>
        <w:rPr>
          <w:sz w:val="24"/>
          <w:szCs w:val="24"/>
        </w:rPr>
      </w:pPr>
      <w:r w:rsidRPr="0088145A">
        <w:rPr>
          <w:sz w:val="24"/>
          <w:szCs w:val="24"/>
        </w:rPr>
        <w:t>6. Настоящее постановление опубликовать в установленном порядке.</w:t>
      </w:r>
    </w:p>
    <w:p w:rsidR="00A51D3C" w:rsidRPr="0088145A" w:rsidRDefault="00A51D3C" w:rsidP="00A51D3C">
      <w:pPr>
        <w:pStyle w:val="a3"/>
        <w:jc w:val="both"/>
        <w:rPr>
          <w:sz w:val="24"/>
          <w:szCs w:val="24"/>
        </w:rPr>
      </w:pPr>
    </w:p>
    <w:p w:rsidR="00A51D3C" w:rsidRPr="0088145A" w:rsidRDefault="00A51D3C" w:rsidP="00A51D3C">
      <w:pPr>
        <w:pStyle w:val="a3"/>
        <w:rPr>
          <w:sz w:val="24"/>
          <w:szCs w:val="24"/>
        </w:rPr>
      </w:pPr>
      <w:r w:rsidRPr="0088145A">
        <w:rPr>
          <w:sz w:val="24"/>
          <w:szCs w:val="24"/>
        </w:rPr>
        <w:t xml:space="preserve"> И.О.Главы Луговского городского поселения                                                       Н.Н. Токарчук</w:t>
      </w:r>
    </w:p>
    <w:p w:rsidR="00A51D3C" w:rsidRPr="0088145A" w:rsidRDefault="00A51D3C" w:rsidP="00A51D3C">
      <w:pPr>
        <w:pStyle w:val="a3"/>
        <w:rPr>
          <w:sz w:val="24"/>
          <w:szCs w:val="24"/>
        </w:rPr>
      </w:pPr>
    </w:p>
    <w:p w:rsidR="0088145A" w:rsidRPr="0088145A" w:rsidRDefault="0088145A" w:rsidP="0088145A">
      <w:pPr>
        <w:pStyle w:val="a3"/>
        <w:jc w:val="center"/>
        <w:rPr>
          <w:b/>
          <w:sz w:val="24"/>
          <w:szCs w:val="24"/>
        </w:rPr>
      </w:pPr>
      <w:r w:rsidRPr="0088145A">
        <w:rPr>
          <w:b/>
          <w:sz w:val="24"/>
          <w:szCs w:val="24"/>
        </w:rPr>
        <w:t>РОССИЙСКАЯ ФЕДЕРАЦИЯ</w:t>
      </w:r>
    </w:p>
    <w:p w:rsidR="0088145A" w:rsidRPr="0088145A" w:rsidRDefault="0088145A" w:rsidP="0088145A">
      <w:pPr>
        <w:pStyle w:val="a3"/>
        <w:jc w:val="center"/>
        <w:rPr>
          <w:b/>
          <w:sz w:val="24"/>
          <w:szCs w:val="24"/>
        </w:rPr>
      </w:pPr>
      <w:r w:rsidRPr="0088145A">
        <w:rPr>
          <w:b/>
          <w:sz w:val="24"/>
          <w:szCs w:val="24"/>
        </w:rPr>
        <w:t>ИРКУТСКАЯ ОБЛАСТЬ</w:t>
      </w:r>
    </w:p>
    <w:p w:rsidR="0088145A" w:rsidRPr="0088145A" w:rsidRDefault="0088145A" w:rsidP="0088145A">
      <w:pPr>
        <w:pStyle w:val="a3"/>
        <w:jc w:val="center"/>
        <w:rPr>
          <w:b/>
          <w:sz w:val="24"/>
          <w:szCs w:val="24"/>
        </w:rPr>
      </w:pPr>
      <w:r w:rsidRPr="0088145A">
        <w:rPr>
          <w:b/>
          <w:sz w:val="24"/>
          <w:szCs w:val="24"/>
        </w:rPr>
        <w:t>МАМСКО-ЧУЙСКИЙ РАЙОН</w:t>
      </w:r>
    </w:p>
    <w:p w:rsidR="0088145A" w:rsidRPr="0088145A" w:rsidRDefault="0088145A" w:rsidP="0088145A">
      <w:pPr>
        <w:pStyle w:val="a3"/>
        <w:jc w:val="center"/>
        <w:rPr>
          <w:b/>
          <w:sz w:val="24"/>
          <w:szCs w:val="24"/>
        </w:rPr>
      </w:pPr>
      <w:r w:rsidRPr="0088145A">
        <w:rPr>
          <w:b/>
          <w:sz w:val="24"/>
          <w:szCs w:val="24"/>
        </w:rPr>
        <w:t>ЛУГОВСКОЕ ГОРОДСКОЕ ПОСЕЛЕНИЕ</w:t>
      </w:r>
    </w:p>
    <w:p w:rsidR="0088145A" w:rsidRPr="0088145A" w:rsidRDefault="0088145A" w:rsidP="0088145A">
      <w:pPr>
        <w:pStyle w:val="a3"/>
        <w:jc w:val="center"/>
        <w:rPr>
          <w:b/>
          <w:sz w:val="24"/>
          <w:szCs w:val="24"/>
        </w:rPr>
      </w:pPr>
      <w:r w:rsidRPr="0088145A">
        <w:rPr>
          <w:b/>
          <w:sz w:val="24"/>
          <w:szCs w:val="24"/>
        </w:rPr>
        <w:t>ПОСТАНОВЛЕНИЕ</w:t>
      </w:r>
    </w:p>
    <w:p w:rsidR="0088145A" w:rsidRPr="0088145A" w:rsidRDefault="0088145A" w:rsidP="0088145A">
      <w:pPr>
        <w:pStyle w:val="a3"/>
        <w:rPr>
          <w:sz w:val="24"/>
          <w:szCs w:val="24"/>
        </w:rPr>
      </w:pPr>
    </w:p>
    <w:p w:rsidR="0088145A" w:rsidRPr="0088145A" w:rsidRDefault="0088145A" w:rsidP="0088145A">
      <w:pPr>
        <w:pStyle w:val="a3"/>
        <w:rPr>
          <w:sz w:val="24"/>
          <w:szCs w:val="24"/>
        </w:rPr>
      </w:pPr>
      <w:r w:rsidRPr="0088145A">
        <w:rPr>
          <w:sz w:val="24"/>
          <w:szCs w:val="24"/>
        </w:rPr>
        <w:t xml:space="preserve">26 мая 2023 года                                                                                          </w:t>
      </w:r>
      <w:r w:rsidR="009A1B90">
        <w:rPr>
          <w:sz w:val="24"/>
          <w:szCs w:val="24"/>
        </w:rPr>
        <w:t xml:space="preserve">                              </w:t>
      </w:r>
      <w:r w:rsidRPr="0088145A">
        <w:rPr>
          <w:sz w:val="24"/>
          <w:szCs w:val="24"/>
        </w:rPr>
        <w:t xml:space="preserve">   № 28</w:t>
      </w:r>
    </w:p>
    <w:p w:rsidR="0088145A" w:rsidRPr="0088145A" w:rsidRDefault="0088145A" w:rsidP="0088145A">
      <w:pPr>
        <w:pStyle w:val="a3"/>
        <w:jc w:val="center"/>
        <w:rPr>
          <w:sz w:val="24"/>
          <w:szCs w:val="24"/>
        </w:rPr>
      </w:pPr>
    </w:p>
    <w:p w:rsidR="0088145A" w:rsidRPr="0088145A" w:rsidRDefault="0088145A" w:rsidP="0088145A">
      <w:pPr>
        <w:pStyle w:val="a3"/>
        <w:jc w:val="center"/>
        <w:rPr>
          <w:b/>
          <w:sz w:val="24"/>
          <w:szCs w:val="24"/>
        </w:rPr>
      </w:pPr>
      <w:r w:rsidRPr="0088145A">
        <w:rPr>
          <w:b/>
          <w:sz w:val="24"/>
          <w:szCs w:val="24"/>
        </w:rPr>
        <w:t xml:space="preserve"> О ВНЕСЕНИИ ИЗМЕНЕНИЙ В МУНИЦИПАЛЬНУЮ ПРОГРАММУ  « КОМПЛЕКСНОЕ РАЗВИТИЕ СИСТЕМ КОММУНАЛЬНОЙ ИНФРАСТРУКТУКРЫ НА ТЕРРИТОРИИ ЛУГОВСКОГО МУНИЦИПАЛЬНОГО ОБРАЗОВАНИЯ НА 2023-2025 ГОДЫ»</w:t>
      </w:r>
    </w:p>
    <w:p w:rsidR="0088145A" w:rsidRPr="0088145A" w:rsidRDefault="0088145A" w:rsidP="0088145A">
      <w:pPr>
        <w:pStyle w:val="a3"/>
        <w:jc w:val="center"/>
        <w:rPr>
          <w:b/>
          <w:sz w:val="24"/>
          <w:szCs w:val="24"/>
        </w:rPr>
      </w:pPr>
    </w:p>
    <w:p w:rsidR="0088145A" w:rsidRPr="0088145A" w:rsidRDefault="0088145A" w:rsidP="0088145A">
      <w:pPr>
        <w:pStyle w:val="a3"/>
        <w:ind w:firstLine="720"/>
        <w:jc w:val="both"/>
        <w:rPr>
          <w:sz w:val="24"/>
          <w:szCs w:val="24"/>
        </w:rPr>
      </w:pPr>
      <w:r w:rsidRPr="0088145A">
        <w:rPr>
          <w:sz w:val="24"/>
          <w:szCs w:val="24"/>
        </w:rPr>
        <w:t xml:space="preserve"> В связи с предоставлением субсидии на 2023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w:t>
      </w:r>
      <w:r w:rsidRPr="0088145A">
        <w:rPr>
          <w:sz w:val="24"/>
          <w:szCs w:val="24"/>
        </w:rPr>
        <w:lastRenderedPageBreak/>
        <w:t xml:space="preserve">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администрация Луговского муниципального образования </w:t>
      </w:r>
    </w:p>
    <w:p w:rsidR="0088145A" w:rsidRPr="0088145A" w:rsidRDefault="0088145A" w:rsidP="0088145A">
      <w:pPr>
        <w:pStyle w:val="a3"/>
        <w:ind w:firstLine="720"/>
        <w:rPr>
          <w:sz w:val="24"/>
          <w:szCs w:val="24"/>
        </w:rPr>
      </w:pPr>
    </w:p>
    <w:p w:rsidR="0088145A" w:rsidRPr="0088145A" w:rsidRDefault="0088145A" w:rsidP="0088145A">
      <w:pPr>
        <w:pStyle w:val="a9"/>
        <w:spacing w:line="340" w:lineRule="exact"/>
        <w:jc w:val="center"/>
        <w:rPr>
          <w:b/>
          <w:sz w:val="24"/>
        </w:rPr>
      </w:pPr>
      <w:r w:rsidRPr="0088145A">
        <w:rPr>
          <w:b/>
          <w:sz w:val="24"/>
        </w:rPr>
        <w:t>ПОСТАНОВЛЯЕТ:</w:t>
      </w:r>
    </w:p>
    <w:p w:rsidR="0088145A" w:rsidRPr="0088145A" w:rsidRDefault="0088145A" w:rsidP="0088145A">
      <w:pPr>
        <w:pStyle w:val="a9"/>
        <w:spacing w:line="340" w:lineRule="exact"/>
        <w:jc w:val="center"/>
        <w:rPr>
          <w:sz w:val="24"/>
        </w:rPr>
      </w:pPr>
    </w:p>
    <w:p w:rsidR="0088145A" w:rsidRPr="0088145A" w:rsidRDefault="0088145A" w:rsidP="0088145A">
      <w:pPr>
        <w:spacing w:line="340" w:lineRule="exact"/>
        <w:ind w:firstLine="709"/>
        <w:jc w:val="both"/>
      </w:pPr>
      <w:r w:rsidRPr="0088145A">
        <w:t xml:space="preserve">1. Внести изменения в приложение № 2 Постановления № 108 от 01.11.2022 года «Об утверждении муниципальной программы «Комплексное развитие систем коммунальной инфраструктуры на территории Луговского муниципального образования на 2023-2025 годы»» изложив его в новой редакции (приложение №1). </w:t>
      </w:r>
    </w:p>
    <w:p w:rsidR="0088145A" w:rsidRPr="0088145A" w:rsidRDefault="0088145A" w:rsidP="0088145A">
      <w:pPr>
        <w:spacing w:line="340" w:lineRule="exact"/>
        <w:ind w:firstLine="709"/>
        <w:jc w:val="both"/>
      </w:pPr>
      <w:r w:rsidRPr="0088145A">
        <w:t>3. Настоящее постановление подлежит опубликованию в установленном порядке.</w:t>
      </w:r>
    </w:p>
    <w:p w:rsidR="0088145A" w:rsidRPr="0088145A" w:rsidRDefault="0088145A" w:rsidP="0088145A">
      <w:pPr>
        <w:spacing w:line="340" w:lineRule="exact"/>
        <w:ind w:firstLine="709"/>
        <w:jc w:val="both"/>
      </w:pPr>
      <w:r w:rsidRPr="0088145A">
        <w:t>4. Контроль исполнения оставляю за собой.</w:t>
      </w:r>
    </w:p>
    <w:p w:rsidR="0088145A" w:rsidRPr="0088145A" w:rsidRDefault="0088145A" w:rsidP="009A1B90">
      <w:pPr>
        <w:spacing w:line="340" w:lineRule="exact"/>
        <w:ind w:left="709"/>
        <w:jc w:val="both"/>
      </w:pPr>
      <w:r w:rsidRPr="0088145A">
        <w:t xml:space="preserve">    </w:t>
      </w:r>
    </w:p>
    <w:p w:rsidR="0088145A" w:rsidRPr="0088145A" w:rsidRDefault="0088145A" w:rsidP="0088145A">
      <w:pPr>
        <w:spacing w:line="340" w:lineRule="exact"/>
        <w:jc w:val="both"/>
      </w:pPr>
      <w:r w:rsidRPr="0088145A">
        <w:t xml:space="preserve">Глава Луговского городского поселения                          </w:t>
      </w:r>
      <w:r w:rsidR="009A1B90">
        <w:t xml:space="preserve">                                              </w:t>
      </w:r>
      <w:r>
        <w:t>А.А.Попов</w:t>
      </w:r>
    </w:p>
    <w:p w:rsidR="0088145A" w:rsidRPr="0088145A" w:rsidRDefault="0088145A" w:rsidP="0088145A">
      <w:pPr>
        <w:pStyle w:val="a3"/>
        <w:jc w:val="right"/>
        <w:rPr>
          <w:sz w:val="24"/>
          <w:szCs w:val="24"/>
        </w:rPr>
      </w:pPr>
    </w:p>
    <w:p w:rsidR="0088145A" w:rsidRPr="0088145A" w:rsidRDefault="0088145A" w:rsidP="0088145A">
      <w:pPr>
        <w:pStyle w:val="a3"/>
        <w:jc w:val="right"/>
        <w:rPr>
          <w:sz w:val="24"/>
          <w:szCs w:val="24"/>
        </w:rPr>
      </w:pPr>
      <w:r w:rsidRPr="0088145A">
        <w:rPr>
          <w:sz w:val="24"/>
          <w:szCs w:val="24"/>
        </w:rPr>
        <w:t xml:space="preserve">Приложение № 1 </w:t>
      </w:r>
    </w:p>
    <w:p w:rsidR="0088145A" w:rsidRPr="0088145A" w:rsidRDefault="0088145A" w:rsidP="0088145A">
      <w:pPr>
        <w:pStyle w:val="a3"/>
        <w:jc w:val="right"/>
        <w:rPr>
          <w:sz w:val="24"/>
          <w:szCs w:val="24"/>
        </w:rPr>
      </w:pPr>
      <w:r w:rsidRPr="0088145A">
        <w:rPr>
          <w:sz w:val="24"/>
          <w:szCs w:val="24"/>
        </w:rPr>
        <w:t>к Постановлению администрации</w:t>
      </w:r>
    </w:p>
    <w:p w:rsidR="0088145A" w:rsidRPr="0088145A" w:rsidRDefault="0088145A" w:rsidP="0088145A">
      <w:pPr>
        <w:pStyle w:val="a3"/>
        <w:jc w:val="right"/>
        <w:rPr>
          <w:sz w:val="24"/>
          <w:szCs w:val="24"/>
        </w:rPr>
      </w:pPr>
      <w:r w:rsidRPr="0088145A">
        <w:rPr>
          <w:sz w:val="24"/>
          <w:szCs w:val="24"/>
        </w:rPr>
        <w:t xml:space="preserve"> главы поселения № 28 </w:t>
      </w:r>
    </w:p>
    <w:p w:rsidR="0088145A" w:rsidRPr="0088145A" w:rsidRDefault="0088145A" w:rsidP="0088145A">
      <w:pPr>
        <w:pStyle w:val="a3"/>
        <w:jc w:val="right"/>
        <w:rPr>
          <w:sz w:val="24"/>
          <w:szCs w:val="24"/>
        </w:rPr>
      </w:pPr>
      <w:r w:rsidRPr="0088145A">
        <w:rPr>
          <w:sz w:val="24"/>
          <w:szCs w:val="24"/>
        </w:rPr>
        <w:t>от 26.05.2023 года</w:t>
      </w:r>
    </w:p>
    <w:p w:rsidR="0088145A" w:rsidRPr="0088145A" w:rsidRDefault="0088145A" w:rsidP="0088145A">
      <w:pPr>
        <w:pStyle w:val="a3"/>
        <w:jc w:val="center"/>
        <w:rPr>
          <w:b/>
          <w:caps/>
          <w:sz w:val="24"/>
          <w:szCs w:val="24"/>
        </w:rPr>
      </w:pPr>
    </w:p>
    <w:p w:rsidR="0088145A" w:rsidRPr="0088145A" w:rsidRDefault="0088145A" w:rsidP="0088145A">
      <w:pPr>
        <w:pStyle w:val="a3"/>
        <w:jc w:val="center"/>
        <w:rPr>
          <w:b/>
          <w:caps/>
          <w:sz w:val="24"/>
          <w:szCs w:val="24"/>
        </w:rPr>
      </w:pPr>
      <w:r w:rsidRPr="0088145A">
        <w:rPr>
          <w:b/>
          <w:caps/>
          <w:sz w:val="24"/>
          <w:szCs w:val="24"/>
        </w:rPr>
        <w:t>План мероприятий на содержание коммунального комплекса на территории Луговского муниципального образования на 2023-2025  годы</w:t>
      </w:r>
    </w:p>
    <w:p w:rsidR="0088145A" w:rsidRPr="0088145A" w:rsidRDefault="0088145A" w:rsidP="0088145A">
      <w:pPr>
        <w:pStyle w:val="a3"/>
        <w:jc w:val="right"/>
        <w:rPr>
          <w:sz w:val="24"/>
          <w:szCs w:val="24"/>
        </w:rPr>
      </w:pPr>
    </w:p>
    <w:tbl>
      <w:tblPr>
        <w:tblStyle w:val="ab"/>
        <w:tblW w:w="10031" w:type="dxa"/>
        <w:tblLayout w:type="fixed"/>
        <w:tblLook w:val="04A0"/>
      </w:tblPr>
      <w:tblGrid>
        <w:gridCol w:w="534"/>
        <w:gridCol w:w="2409"/>
        <w:gridCol w:w="1418"/>
        <w:gridCol w:w="992"/>
        <w:gridCol w:w="989"/>
        <w:gridCol w:w="2130"/>
        <w:gridCol w:w="1559"/>
      </w:tblGrid>
      <w:tr w:rsidR="0088145A" w:rsidRPr="0088145A" w:rsidTr="004231DA">
        <w:trPr>
          <w:trHeight w:val="300"/>
        </w:trPr>
        <w:tc>
          <w:tcPr>
            <w:tcW w:w="534" w:type="dxa"/>
            <w:vMerge w:val="restart"/>
            <w:tcBorders>
              <w:top w:val="single" w:sz="4" w:space="0" w:color="auto"/>
              <w:right w:val="single" w:sz="4" w:space="0" w:color="auto"/>
            </w:tcBorders>
          </w:tcPr>
          <w:p w:rsidR="0088145A" w:rsidRPr="0088145A" w:rsidRDefault="0088145A" w:rsidP="004231DA">
            <w:pPr>
              <w:pStyle w:val="a3"/>
              <w:rPr>
                <w:sz w:val="24"/>
                <w:szCs w:val="24"/>
              </w:rPr>
            </w:pPr>
            <w:r w:rsidRPr="0088145A">
              <w:rPr>
                <w:sz w:val="24"/>
                <w:szCs w:val="24"/>
              </w:rPr>
              <w:t>№ п/п</w:t>
            </w:r>
          </w:p>
        </w:tc>
        <w:tc>
          <w:tcPr>
            <w:tcW w:w="2409" w:type="dxa"/>
            <w:vMerge w:val="restart"/>
            <w:tcBorders>
              <w:top w:val="single" w:sz="4" w:space="0" w:color="auto"/>
              <w:left w:val="single" w:sz="4" w:space="0" w:color="auto"/>
            </w:tcBorders>
          </w:tcPr>
          <w:p w:rsidR="0088145A" w:rsidRPr="0088145A" w:rsidRDefault="0088145A" w:rsidP="004231DA">
            <w:pPr>
              <w:pStyle w:val="a3"/>
              <w:rPr>
                <w:sz w:val="24"/>
                <w:szCs w:val="24"/>
              </w:rPr>
            </w:pPr>
            <w:r w:rsidRPr="0088145A">
              <w:rPr>
                <w:sz w:val="24"/>
                <w:szCs w:val="24"/>
              </w:rPr>
              <w:t>Наименование мероприятий</w:t>
            </w:r>
          </w:p>
        </w:tc>
        <w:tc>
          <w:tcPr>
            <w:tcW w:w="3399" w:type="dxa"/>
            <w:gridSpan w:val="3"/>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Финансирование программы в т.р.</w:t>
            </w:r>
          </w:p>
        </w:tc>
        <w:tc>
          <w:tcPr>
            <w:tcW w:w="2130" w:type="dxa"/>
            <w:vMerge w:val="restart"/>
            <w:tcBorders>
              <w:top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Исполнитель</w:t>
            </w:r>
          </w:p>
        </w:tc>
        <w:tc>
          <w:tcPr>
            <w:tcW w:w="1559" w:type="dxa"/>
            <w:vMerge w:val="restart"/>
            <w:tcBorders>
              <w:top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 xml:space="preserve">Статья </w:t>
            </w:r>
          </w:p>
          <w:p w:rsidR="0088145A" w:rsidRPr="0088145A" w:rsidRDefault="0088145A" w:rsidP="004231DA">
            <w:pPr>
              <w:pStyle w:val="a3"/>
              <w:rPr>
                <w:sz w:val="24"/>
                <w:szCs w:val="24"/>
              </w:rPr>
            </w:pPr>
            <w:r w:rsidRPr="0088145A">
              <w:rPr>
                <w:sz w:val="24"/>
                <w:szCs w:val="24"/>
              </w:rPr>
              <w:t>расходов</w:t>
            </w:r>
          </w:p>
        </w:tc>
      </w:tr>
      <w:tr w:rsidR="0088145A" w:rsidRPr="0088145A" w:rsidTr="004231DA">
        <w:trPr>
          <w:trHeight w:val="330"/>
        </w:trPr>
        <w:tc>
          <w:tcPr>
            <w:tcW w:w="534" w:type="dxa"/>
            <w:vMerge/>
            <w:tcBorders>
              <w:bottom w:val="single" w:sz="4" w:space="0" w:color="auto"/>
              <w:right w:val="single" w:sz="4" w:space="0" w:color="auto"/>
            </w:tcBorders>
          </w:tcPr>
          <w:p w:rsidR="0088145A" w:rsidRPr="0088145A" w:rsidRDefault="0088145A" w:rsidP="004231DA">
            <w:pPr>
              <w:pStyle w:val="a3"/>
              <w:rPr>
                <w:sz w:val="24"/>
                <w:szCs w:val="24"/>
              </w:rPr>
            </w:pPr>
          </w:p>
        </w:tc>
        <w:tc>
          <w:tcPr>
            <w:tcW w:w="2409" w:type="dxa"/>
            <w:vMerge/>
            <w:tcBorders>
              <w:left w:val="single" w:sz="4" w:space="0" w:color="auto"/>
              <w:bottom w:val="single" w:sz="4" w:space="0" w:color="auto"/>
            </w:tcBorders>
          </w:tcPr>
          <w:p w:rsidR="0088145A" w:rsidRPr="0088145A" w:rsidRDefault="0088145A" w:rsidP="004231DA">
            <w:pPr>
              <w:pStyle w:val="a3"/>
              <w:rPr>
                <w:sz w:val="24"/>
                <w:szCs w:val="24"/>
              </w:rPr>
            </w:pPr>
          </w:p>
        </w:tc>
        <w:tc>
          <w:tcPr>
            <w:tcW w:w="1418"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2023</w:t>
            </w:r>
          </w:p>
        </w:tc>
        <w:tc>
          <w:tcPr>
            <w:tcW w:w="992"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2024</w:t>
            </w:r>
          </w:p>
        </w:tc>
        <w:tc>
          <w:tcPr>
            <w:tcW w:w="989"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2025</w:t>
            </w:r>
          </w:p>
        </w:tc>
        <w:tc>
          <w:tcPr>
            <w:tcW w:w="2130" w:type="dxa"/>
            <w:vMerge/>
            <w:tcBorders>
              <w:bottom w:val="single" w:sz="4" w:space="0" w:color="auto"/>
              <w:right w:val="single" w:sz="4" w:space="0" w:color="auto"/>
            </w:tcBorders>
          </w:tcPr>
          <w:p w:rsidR="0088145A" w:rsidRPr="0088145A" w:rsidRDefault="0088145A" w:rsidP="004231DA">
            <w:pPr>
              <w:pStyle w:val="a3"/>
              <w:jc w:val="center"/>
              <w:rPr>
                <w:sz w:val="24"/>
                <w:szCs w:val="24"/>
              </w:rPr>
            </w:pPr>
          </w:p>
        </w:tc>
        <w:tc>
          <w:tcPr>
            <w:tcW w:w="1559" w:type="dxa"/>
            <w:vMerge/>
            <w:tcBorders>
              <w:bottom w:val="single" w:sz="4" w:space="0" w:color="auto"/>
              <w:right w:val="single" w:sz="4" w:space="0" w:color="auto"/>
            </w:tcBorders>
          </w:tcPr>
          <w:p w:rsidR="0088145A" w:rsidRPr="0088145A" w:rsidRDefault="0088145A" w:rsidP="004231DA">
            <w:pPr>
              <w:pStyle w:val="a3"/>
              <w:jc w:val="center"/>
              <w:rPr>
                <w:sz w:val="24"/>
                <w:szCs w:val="24"/>
              </w:rPr>
            </w:pPr>
          </w:p>
        </w:tc>
      </w:tr>
      <w:tr w:rsidR="0088145A" w:rsidRPr="0088145A" w:rsidTr="004231DA">
        <w:trPr>
          <w:trHeight w:val="833"/>
        </w:trPr>
        <w:tc>
          <w:tcPr>
            <w:tcW w:w="534" w:type="dxa"/>
            <w:tcBorders>
              <w:top w:val="single" w:sz="4" w:space="0" w:color="auto"/>
              <w:bottom w:val="single" w:sz="4" w:space="0" w:color="auto"/>
            </w:tcBorders>
          </w:tcPr>
          <w:p w:rsidR="0088145A" w:rsidRPr="0088145A" w:rsidRDefault="0088145A" w:rsidP="004231DA">
            <w:pPr>
              <w:pStyle w:val="a3"/>
              <w:jc w:val="right"/>
              <w:rPr>
                <w:sz w:val="24"/>
                <w:szCs w:val="24"/>
              </w:rPr>
            </w:pPr>
            <w:r w:rsidRPr="0088145A">
              <w:rPr>
                <w:sz w:val="24"/>
                <w:szCs w:val="24"/>
              </w:rPr>
              <w:t>1</w:t>
            </w:r>
          </w:p>
          <w:p w:rsidR="0088145A" w:rsidRPr="0088145A" w:rsidRDefault="0088145A" w:rsidP="004231DA">
            <w:pPr>
              <w:pStyle w:val="a3"/>
              <w:jc w:val="right"/>
              <w:rPr>
                <w:sz w:val="24"/>
                <w:szCs w:val="24"/>
              </w:rPr>
            </w:pPr>
          </w:p>
        </w:tc>
        <w:tc>
          <w:tcPr>
            <w:tcW w:w="2409" w:type="dxa"/>
            <w:tcBorders>
              <w:top w:val="single" w:sz="4" w:space="0" w:color="auto"/>
              <w:bottom w:val="single" w:sz="4" w:space="0" w:color="auto"/>
            </w:tcBorders>
          </w:tcPr>
          <w:p w:rsidR="0088145A" w:rsidRPr="0088145A" w:rsidRDefault="0088145A" w:rsidP="004231DA">
            <w:pPr>
              <w:pStyle w:val="a3"/>
              <w:rPr>
                <w:sz w:val="24"/>
                <w:szCs w:val="24"/>
              </w:rPr>
            </w:pPr>
            <w:r w:rsidRPr="0088145A">
              <w:rPr>
                <w:sz w:val="24"/>
                <w:szCs w:val="24"/>
              </w:rPr>
              <w:t>Разработка проектно-сметной документации по осуществлению капитального ремонта сети централизованного водоотведения</w:t>
            </w:r>
          </w:p>
        </w:tc>
        <w:tc>
          <w:tcPr>
            <w:tcW w:w="1418"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2500,0</w:t>
            </w:r>
          </w:p>
        </w:tc>
        <w:tc>
          <w:tcPr>
            <w:tcW w:w="992"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w:t>
            </w:r>
          </w:p>
        </w:tc>
        <w:tc>
          <w:tcPr>
            <w:tcW w:w="989"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w:t>
            </w:r>
          </w:p>
        </w:tc>
        <w:tc>
          <w:tcPr>
            <w:tcW w:w="2130" w:type="dxa"/>
            <w:tcBorders>
              <w:top w:val="single" w:sz="4" w:space="0" w:color="auto"/>
              <w:bottom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Администрация</w:t>
            </w:r>
          </w:p>
        </w:tc>
        <w:tc>
          <w:tcPr>
            <w:tcW w:w="1559" w:type="dxa"/>
            <w:tcBorders>
              <w:top w:val="single" w:sz="4" w:space="0" w:color="auto"/>
              <w:left w:val="single" w:sz="4" w:space="0" w:color="auto"/>
              <w:bottom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346</w:t>
            </w:r>
          </w:p>
        </w:tc>
      </w:tr>
      <w:tr w:rsidR="0088145A" w:rsidRPr="0088145A" w:rsidTr="004231DA">
        <w:trPr>
          <w:trHeight w:val="114"/>
        </w:trPr>
        <w:tc>
          <w:tcPr>
            <w:tcW w:w="534" w:type="dxa"/>
            <w:tcBorders>
              <w:top w:val="single" w:sz="4" w:space="0" w:color="auto"/>
              <w:bottom w:val="single" w:sz="4" w:space="0" w:color="auto"/>
            </w:tcBorders>
          </w:tcPr>
          <w:p w:rsidR="0088145A" w:rsidRPr="0088145A" w:rsidRDefault="0088145A" w:rsidP="004231DA">
            <w:pPr>
              <w:pStyle w:val="a3"/>
              <w:jc w:val="right"/>
              <w:rPr>
                <w:sz w:val="24"/>
                <w:szCs w:val="24"/>
              </w:rPr>
            </w:pPr>
            <w:r w:rsidRPr="0088145A">
              <w:rPr>
                <w:sz w:val="24"/>
                <w:szCs w:val="24"/>
              </w:rPr>
              <w:t>2</w:t>
            </w:r>
          </w:p>
        </w:tc>
        <w:tc>
          <w:tcPr>
            <w:tcW w:w="2409" w:type="dxa"/>
            <w:tcBorders>
              <w:top w:val="single" w:sz="4" w:space="0" w:color="auto"/>
              <w:bottom w:val="single" w:sz="4" w:space="0" w:color="auto"/>
            </w:tcBorders>
          </w:tcPr>
          <w:p w:rsidR="0088145A" w:rsidRPr="0088145A" w:rsidRDefault="0088145A" w:rsidP="004231DA">
            <w:pPr>
              <w:pStyle w:val="a3"/>
              <w:rPr>
                <w:sz w:val="24"/>
                <w:szCs w:val="24"/>
              </w:rPr>
            </w:pPr>
            <w:r w:rsidRPr="0088145A">
              <w:rPr>
                <w:sz w:val="24"/>
                <w:szCs w:val="24"/>
              </w:rPr>
              <w:t>Приобретение спец. техники Трактор ДТ</w:t>
            </w:r>
          </w:p>
        </w:tc>
        <w:tc>
          <w:tcPr>
            <w:tcW w:w="1418"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2200,0</w:t>
            </w:r>
          </w:p>
        </w:tc>
        <w:tc>
          <w:tcPr>
            <w:tcW w:w="992"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w:t>
            </w:r>
          </w:p>
        </w:tc>
        <w:tc>
          <w:tcPr>
            <w:tcW w:w="989"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w:t>
            </w:r>
          </w:p>
        </w:tc>
        <w:tc>
          <w:tcPr>
            <w:tcW w:w="2130"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Администрация</w:t>
            </w:r>
          </w:p>
        </w:tc>
        <w:tc>
          <w:tcPr>
            <w:tcW w:w="1559" w:type="dxa"/>
            <w:tcBorders>
              <w:top w:val="single" w:sz="4" w:space="0" w:color="auto"/>
              <w:bottom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310</w:t>
            </w:r>
          </w:p>
        </w:tc>
      </w:tr>
      <w:tr w:rsidR="0088145A" w:rsidRPr="0088145A" w:rsidTr="004231DA">
        <w:trPr>
          <w:trHeight w:val="780"/>
        </w:trPr>
        <w:tc>
          <w:tcPr>
            <w:tcW w:w="534" w:type="dxa"/>
            <w:tcBorders>
              <w:top w:val="single" w:sz="4" w:space="0" w:color="auto"/>
              <w:bottom w:val="single" w:sz="4" w:space="0" w:color="auto"/>
            </w:tcBorders>
          </w:tcPr>
          <w:p w:rsidR="0088145A" w:rsidRPr="0088145A" w:rsidRDefault="0088145A" w:rsidP="004231DA">
            <w:pPr>
              <w:pStyle w:val="a3"/>
              <w:jc w:val="right"/>
              <w:rPr>
                <w:sz w:val="24"/>
                <w:szCs w:val="24"/>
              </w:rPr>
            </w:pPr>
            <w:r w:rsidRPr="0088145A">
              <w:rPr>
                <w:sz w:val="24"/>
                <w:szCs w:val="24"/>
              </w:rPr>
              <w:t>3</w:t>
            </w:r>
          </w:p>
        </w:tc>
        <w:tc>
          <w:tcPr>
            <w:tcW w:w="2409" w:type="dxa"/>
            <w:tcBorders>
              <w:top w:val="single" w:sz="4" w:space="0" w:color="auto"/>
              <w:bottom w:val="single" w:sz="4" w:space="0" w:color="auto"/>
            </w:tcBorders>
          </w:tcPr>
          <w:p w:rsidR="0088145A" w:rsidRPr="0088145A" w:rsidRDefault="0088145A" w:rsidP="004231DA">
            <w:pPr>
              <w:pStyle w:val="a3"/>
              <w:rPr>
                <w:sz w:val="24"/>
                <w:szCs w:val="24"/>
              </w:rPr>
            </w:pPr>
            <w:r w:rsidRPr="0088145A">
              <w:rPr>
                <w:sz w:val="24"/>
                <w:szCs w:val="24"/>
              </w:rPr>
              <w:t>Мероприятия в области коммунального хозяйства (чистка колодцев)</w:t>
            </w:r>
          </w:p>
        </w:tc>
        <w:tc>
          <w:tcPr>
            <w:tcW w:w="1418"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200,0</w:t>
            </w:r>
          </w:p>
        </w:tc>
        <w:tc>
          <w:tcPr>
            <w:tcW w:w="992"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200,0</w:t>
            </w:r>
          </w:p>
        </w:tc>
        <w:tc>
          <w:tcPr>
            <w:tcW w:w="989"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200,0</w:t>
            </w:r>
          </w:p>
        </w:tc>
        <w:tc>
          <w:tcPr>
            <w:tcW w:w="2130"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Администрация</w:t>
            </w:r>
          </w:p>
        </w:tc>
        <w:tc>
          <w:tcPr>
            <w:tcW w:w="1559" w:type="dxa"/>
            <w:tcBorders>
              <w:top w:val="single" w:sz="4" w:space="0" w:color="auto"/>
              <w:bottom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225</w:t>
            </w:r>
          </w:p>
          <w:p w:rsidR="0088145A" w:rsidRPr="0088145A" w:rsidRDefault="0088145A" w:rsidP="004231DA">
            <w:pPr>
              <w:pStyle w:val="a3"/>
              <w:jc w:val="center"/>
              <w:rPr>
                <w:sz w:val="24"/>
                <w:szCs w:val="24"/>
              </w:rPr>
            </w:pPr>
          </w:p>
          <w:p w:rsidR="0088145A" w:rsidRPr="0088145A" w:rsidRDefault="0088145A" w:rsidP="004231DA">
            <w:pPr>
              <w:pStyle w:val="a3"/>
              <w:jc w:val="center"/>
              <w:rPr>
                <w:sz w:val="24"/>
                <w:szCs w:val="24"/>
              </w:rPr>
            </w:pPr>
          </w:p>
        </w:tc>
      </w:tr>
      <w:tr w:rsidR="0088145A" w:rsidRPr="0088145A" w:rsidTr="004231DA">
        <w:trPr>
          <w:trHeight w:val="1089"/>
        </w:trPr>
        <w:tc>
          <w:tcPr>
            <w:tcW w:w="534" w:type="dxa"/>
            <w:tcBorders>
              <w:top w:val="single" w:sz="4" w:space="0" w:color="auto"/>
              <w:bottom w:val="single" w:sz="4" w:space="0" w:color="auto"/>
            </w:tcBorders>
          </w:tcPr>
          <w:p w:rsidR="0088145A" w:rsidRPr="0088145A" w:rsidRDefault="0088145A" w:rsidP="004231DA">
            <w:pPr>
              <w:pStyle w:val="a3"/>
              <w:jc w:val="right"/>
              <w:rPr>
                <w:sz w:val="24"/>
                <w:szCs w:val="24"/>
              </w:rPr>
            </w:pPr>
            <w:r w:rsidRPr="0088145A">
              <w:rPr>
                <w:sz w:val="24"/>
                <w:szCs w:val="24"/>
              </w:rPr>
              <w:t>4</w:t>
            </w:r>
          </w:p>
        </w:tc>
        <w:tc>
          <w:tcPr>
            <w:tcW w:w="2409" w:type="dxa"/>
            <w:tcBorders>
              <w:top w:val="single" w:sz="4" w:space="0" w:color="auto"/>
              <w:bottom w:val="single" w:sz="4" w:space="0" w:color="auto"/>
            </w:tcBorders>
          </w:tcPr>
          <w:p w:rsidR="0088145A" w:rsidRPr="0088145A" w:rsidRDefault="0088145A" w:rsidP="004231DA">
            <w:pPr>
              <w:pStyle w:val="a3"/>
              <w:rPr>
                <w:sz w:val="24"/>
                <w:szCs w:val="24"/>
              </w:rPr>
            </w:pPr>
            <w:r w:rsidRPr="0088145A">
              <w:rPr>
                <w:sz w:val="24"/>
                <w:szCs w:val="24"/>
              </w:rPr>
              <w:t xml:space="preserve">Услуги по ремонту коммунальной инфраструктуры </w:t>
            </w:r>
          </w:p>
          <w:p w:rsidR="0088145A" w:rsidRPr="0088145A" w:rsidRDefault="0088145A" w:rsidP="004231DA">
            <w:pPr>
              <w:pStyle w:val="a3"/>
              <w:rPr>
                <w:sz w:val="24"/>
                <w:szCs w:val="24"/>
              </w:rPr>
            </w:pPr>
            <w:r w:rsidRPr="0088145A">
              <w:rPr>
                <w:sz w:val="24"/>
                <w:szCs w:val="24"/>
              </w:rPr>
              <w:t>п. Луговский</w:t>
            </w:r>
          </w:p>
        </w:tc>
        <w:tc>
          <w:tcPr>
            <w:tcW w:w="1418"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300,0</w:t>
            </w:r>
          </w:p>
        </w:tc>
        <w:tc>
          <w:tcPr>
            <w:tcW w:w="992"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300,0</w:t>
            </w:r>
          </w:p>
        </w:tc>
        <w:tc>
          <w:tcPr>
            <w:tcW w:w="989"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300,0</w:t>
            </w:r>
          </w:p>
        </w:tc>
        <w:tc>
          <w:tcPr>
            <w:tcW w:w="2130"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Администрация</w:t>
            </w:r>
          </w:p>
        </w:tc>
        <w:tc>
          <w:tcPr>
            <w:tcW w:w="1559" w:type="dxa"/>
            <w:tcBorders>
              <w:top w:val="single" w:sz="4" w:space="0" w:color="auto"/>
              <w:bottom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225</w:t>
            </w:r>
          </w:p>
        </w:tc>
      </w:tr>
      <w:tr w:rsidR="0088145A" w:rsidRPr="0088145A" w:rsidTr="004231DA">
        <w:trPr>
          <w:trHeight w:val="265"/>
        </w:trPr>
        <w:tc>
          <w:tcPr>
            <w:tcW w:w="534" w:type="dxa"/>
            <w:tcBorders>
              <w:top w:val="single" w:sz="4" w:space="0" w:color="auto"/>
              <w:bottom w:val="single" w:sz="4" w:space="0" w:color="auto"/>
            </w:tcBorders>
          </w:tcPr>
          <w:p w:rsidR="0088145A" w:rsidRPr="0088145A" w:rsidRDefault="0088145A" w:rsidP="004231DA">
            <w:pPr>
              <w:pStyle w:val="a3"/>
              <w:jc w:val="right"/>
              <w:rPr>
                <w:sz w:val="24"/>
                <w:szCs w:val="24"/>
              </w:rPr>
            </w:pPr>
            <w:r w:rsidRPr="0088145A">
              <w:rPr>
                <w:sz w:val="24"/>
                <w:szCs w:val="24"/>
              </w:rPr>
              <w:t>5</w:t>
            </w:r>
          </w:p>
        </w:tc>
        <w:tc>
          <w:tcPr>
            <w:tcW w:w="2409" w:type="dxa"/>
            <w:tcBorders>
              <w:top w:val="single" w:sz="4" w:space="0" w:color="auto"/>
              <w:bottom w:val="single" w:sz="4" w:space="0" w:color="auto"/>
            </w:tcBorders>
          </w:tcPr>
          <w:p w:rsidR="0088145A" w:rsidRPr="0088145A" w:rsidRDefault="0088145A" w:rsidP="004231DA">
            <w:pPr>
              <w:pStyle w:val="a3"/>
              <w:rPr>
                <w:sz w:val="24"/>
                <w:szCs w:val="24"/>
              </w:rPr>
            </w:pPr>
            <w:r w:rsidRPr="0088145A">
              <w:rPr>
                <w:sz w:val="24"/>
                <w:szCs w:val="24"/>
              </w:rPr>
              <w:t>Мероприятия в области коммунального хозяйства (материалы  для ремонта)</w:t>
            </w:r>
          </w:p>
        </w:tc>
        <w:tc>
          <w:tcPr>
            <w:tcW w:w="1418"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200,0</w:t>
            </w:r>
          </w:p>
        </w:tc>
        <w:tc>
          <w:tcPr>
            <w:tcW w:w="992"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200,0</w:t>
            </w:r>
          </w:p>
        </w:tc>
        <w:tc>
          <w:tcPr>
            <w:tcW w:w="989"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200,0</w:t>
            </w:r>
          </w:p>
        </w:tc>
        <w:tc>
          <w:tcPr>
            <w:tcW w:w="2130"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Администрация</w:t>
            </w:r>
          </w:p>
        </w:tc>
        <w:tc>
          <w:tcPr>
            <w:tcW w:w="1559" w:type="dxa"/>
            <w:tcBorders>
              <w:top w:val="single" w:sz="4" w:space="0" w:color="auto"/>
              <w:bottom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346</w:t>
            </w:r>
          </w:p>
        </w:tc>
      </w:tr>
      <w:tr w:rsidR="0088145A" w:rsidRPr="0088145A" w:rsidTr="004231DA">
        <w:trPr>
          <w:trHeight w:val="298"/>
        </w:trPr>
        <w:tc>
          <w:tcPr>
            <w:tcW w:w="534" w:type="dxa"/>
            <w:tcBorders>
              <w:top w:val="single" w:sz="4" w:space="0" w:color="auto"/>
              <w:bottom w:val="single" w:sz="4" w:space="0" w:color="auto"/>
            </w:tcBorders>
          </w:tcPr>
          <w:p w:rsidR="0088145A" w:rsidRPr="0088145A" w:rsidRDefault="0088145A" w:rsidP="004231DA">
            <w:pPr>
              <w:pStyle w:val="a3"/>
              <w:jc w:val="right"/>
              <w:rPr>
                <w:sz w:val="24"/>
                <w:szCs w:val="24"/>
              </w:rPr>
            </w:pPr>
            <w:r w:rsidRPr="0088145A">
              <w:rPr>
                <w:sz w:val="24"/>
                <w:szCs w:val="24"/>
              </w:rPr>
              <w:t>6</w:t>
            </w:r>
          </w:p>
        </w:tc>
        <w:tc>
          <w:tcPr>
            <w:tcW w:w="2409" w:type="dxa"/>
            <w:tcBorders>
              <w:top w:val="single" w:sz="4" w:space="0" w:color="auto"/>
              <w:bottom w:val="single" w:sz="4" w:space="0" w:color="auto"/>
            </w:tcBorders>
          </w:tcPr>
          <w:p w:rsidR="0088145A" w:rsidRPr="0088145A" w:rsidRDefault="0088145A" w:rsidP="004231DA">
            <w:pPr>
              <w:pStyle w:val="a3"/>
              <w:rPr>
                <w:sz w:val="24"/>
                <w:szCs w:val="24"/>
              </w:rPr>
            </w:pPr>
            <w:r w:rsidRPr="0088145A">
              <w:rPr>
                <w:sz w:val="24"/>
                <w:szCs w:val="24"/>
              </w:rPr>
              <w:t xml:space="preserve">Капитальный ремонт </w:t>
            </w:r>
          </w:p>
          <w:p w:rsidR="0088145A" w:rsidRPr="0088145A" w:rsidRDefault="0088145A" w:rsidP="004231DA">
            <w:pPr>
              <w:pStyle w:val="a3"/>
              <w:rPr>
                <w:sz w:val="24"/>
                <w:szCs w:val="24"/>
              </w:rPr>
            </w:pPr>
            <w:r w:rsidRPr="0088145A">
              <w:rPr>
                <w:sz w:val="24"/>
                <w:szCs w:val="24"/>
              </w:rPr>
              <w:t xml:space="preserve">котельного, котельно-вспомогательного </w:t>
            </w:r>
            <w:r w:rsidRPr="0088145A">
              <w:rPr>
                <w:sz w:val="24"/>
                <w:szCs w:val="24"/>
              </w:rPr>
              <w:lastRenderedPageBreak/>
              <w:t>оборудования</w:t>
            </w:r>
          </w:p>
        </w:tc>
        <w:tc>
          <w:tcPr>
            <w:tcW w:w="1418"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lastRenderedPageBreak/>
              <w:t>10 008,33</w:t>
            </w:r>
          </w:p>
          <w:p w:rsidR="0088145A" w:rsidRPr="0088145A" w:rsidRDefault="0088145A" w:rsidP="004231DA">
            <w:pPr>
              <w:pStyle w:val="a3"/>
              <w:jc w:val="center"/>
              <w:rPr>
                <w:sz w:val="24"/>
                <w:szCs w:val="24"/>
              </w:rPr>
            </w:pPr>
            <w:r w:rsidRPr="0088145A">
              <w:rPr>
                <w:sz w:val="24"/>
                <w:szCs w:val="24"/>
              </w:rPr>
              <w:t xml:space="preserve">в т.ч. (обл. бюджет 9908,24; </w:t>
            </w:r>
            <w:r w:rsidRPr="0088145A">
              <w:rPr>
                <w:sz w:val="24"/>
                <w:szCs w:val="24"/>
              </w:rPr>
              <w:lastRenderedPageBreak/>
              <w:t>местный бюджет 100,01</w:t>
            </w:r>
          </w:p>
        </w:tc>
        <w:tc>
          <w:tcPr>
            <w:tcW w:w="992"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lastRenderedPageBreak/>
              <w:t>-</w:t>
            </w:r>
          </w:p>
        </w:tc>
        <w:tc>
          <w:tcPr>
            <w:tcW w:w="989"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w:t>
            </w:r>
          </w:p>
        </w:tc>
        <w:tc>
          <w:tcPr>
            <w:tcW w:w="2130"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Администрация</w:t>
            </w:r>
          </w:p>
        </w:tc>
        <w:tc>
          <w:tcPr>
            <w:tcW w:w="1559" w:type="dxa"/>
            <w:tcBorders>
              <w:top w:val="single" w:sz="4" w:space="0" w:color="auto"/>
              <w:bottom w:val="single" w:sz="4" w:space="0" w:color="auto"/>
              <w:right w:val="single" w:sz="4" w:space="0" w:color="auto"/>
            </w:tcBorders>
          </w:tcPr>
          <w:p w:rsidR="0088145A" w:rsidRPr="0088145A" w:rsidRDefault="0088145A" w:rsidP="004231DA">
            <w:pPr>
              <w:pStyle w:val="a3"/>
              <w:jc w:val="center"/>
              <w:rPr>
                <w:sz w:val="24"/>
                <w:szCs w:val="24"/>
              </w:rPr>
            </w:pPr>
            <w:r w:rsidRPr="0088145A">
              <w:rPr>
                <w:sz w:val="24"/>
                <w:szCs w:val="24"/>
              </w:rPr>
              <w:t>225</w:t>
            </w:r>
          </w:p>
        </w:tc>
      </w:tr>
      <w:tr w:rsidR="0088145A" w:rsidRPr="0088145A" w:rsidTr="004231DA">
        <w:trPr>
          <w:trHeight w:val="975"/>
        </w:trPr>
        <w:tc>
          <w:tcPr>
            <w:tcW w:w="534" w:type="dxa"/>
            <w:tcBorders>
              <w:top w:val="single" w:sz="4" w:space="0" w:color="auto"/>
              <w:bottom w:val="single" w:sz="4" w:space="0" w:color="auto"/>
            </w:tcBorders>
          </w:tcPr>
          <w:p w:rsidR="0088145A" w:rsidRPr="0088145A" w:rsidRDefault="0088145A" w:rsidP="004231DA">
            <w:pPr>
              <w:pStyle w:val="a3"/>
              <w:jc w:val="right"/>
              <w:rPr>
                <w:sz w:val="24"/>
                <w:szCs w:val="24"/>
              </w:rPr>
            </w:pPr>
            <w:r w:rsidRPr="0088145A">
              <w:rPr>
                <w:sz w:val="24"/>
                <w:szCs w:val="24"/>
              </w:rPr>
              <w:lastRenderedPageBreak/>
              <w:t xml:space="preserve"> </w:t>
            </w:r>
          </w:p>
        </w:tc>
        <w:tc>
          <w:tcPr>
            <w:tcW w:w="2409" w:type="dxa"/>
            <w:tcBorders>
              <w:top w:val="single" w:sz="4" w:space="0" w:color="auto"/>
              <w:bottom w:val="single" w:sz="4" w:space="0" w:color="auto"/>
            </w:tcBorders>
          </w:tcPr>
          <w:p w:rsidR="0088145A" w:rsidRPr="0088145A" w:rsidRDefault="0088145A" w:rsidP="004231DA">
            <w:pPr>
              <w:pStyle w:val="a3"/>
              <w:rPr>
                <w:b/>
                <w:sz w:val="24"/>
                <w:szCs w:val="24"/>
              </w:rPr>
            </w:pPr>
            <w:r w:rsidRPr="0088145A">
              <w:rPr>
                <w:b/>
                <w:sz w:val="24"/>
                <w:szCs w:val="24"/>
              </w:rPr>
              <w:t>ИТОГО по коммунальному хозяйству</w:t>
            </w:r>
          </w:p>
        </w:tc>
        <w:tc>
          <w:tcPr>
            <w:tcW w:w="1418"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15408,33</w:t>
            </w:r>
          </w:p>
        </w:tc>
        <w:tc>
          <w:tcPr>
            <w:tcW w:w="992"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700,0</w:t>
            </w:r>
          </w:p>
        </w:tc>
        <w:tc>
          <w:tcPr>
            <w:tcW w:w="989" w:type="dxa"/>
            <w:tcBorders>
              <w:top w:val="single" w:sz="4" w:space="0" w:color="auto"/>
              <w:bottom w:val="single" w:sz="4" w:space="0" w:color="auto"/>
            </w:tcBorders>
          </w:tcPr>
          <w:p w:rsidR="0088145A" w:rsidRPr="0088145A" w:rsidRDefault="0088145A" w:rsidP="004231DA">
            <w:pPr>
              <w:pStyle w:val="a3"/>
              <w:jc w:val="center"/>
              <w:rPr>
                <w:sz w:val="24"/>
                <w:szCs w:val="24"/>
              </w:rPr>
            </w:pPr>
            <w:r w:rsidRPr="0088145A">
              <w:rPr>
                <w:sz w:val="24"/>
                <w:szCs w:val="24"/>
              </w:rPr>
              <w:t>700,0</w:t>
            </w:r>
          </w:p>
        </w:tc>
        <w:tc>
          <w:tcPr>
            <w:tcW w:w="2130" w:type="dxa"/>
            <w:tcBorders>
              <w:top w:val="single" w:sz="4" w:space="0" w:color="auto"/>
              <w:bottom w:val="single" w:sz="4" w:space="0" w:color="auto"/>
            </w:tcBorders>
          </w:tcPr>
          <w:p w:rsidR="0088145A" w:rsidRPr="0088145A" w:rsidRDefault="0088145A" w:rsidP="004231DA">
            <w:pPr>
              <w:pStyle w:val="a3"/>
              <w:jc w:val="center"/>
              <w:rPr>
                <w:sz w:val="24"/>
                <w:szCs w:val="24"/>
              </w:rPr>
            </w:pPr>
          </w:p>
        </w:tc>
        <w:tc>
          <w:tcPr>
            <w:tcW w:w="1559" w:type="dxa"/>
            <w:tcBorders>
              <w:top w:val="single" w:sz="4" w:space="0" w:color="auto"/>
              <w:bottom w:val="single" w:sz="4" w:space="0" w:color="auto"/>
              <w:right w:val="single" w:sz="4" w:space="0" w:color="auto"/>
            </w:tcBorders>
          </w:tcPr>
          <w:p w:rsidR="0088145A" w:rsidRPr="0088145A" w:rsidRDefault="0088145A" w:rsidP="004231DA">
            <w:pPr>
              <w:pStyle w:val="a3"/>
              <w:jc w:val="center"/>
              <w:rPr>
                <w:sz w:val="24"/>
                <w:szCs w:val="24"/>
              </w:rPr>
            </w:pPr>
          </w:p>
        </w:tc>
      </w:tr>
    </w:tbl>
    <w:p w:rsidR="0088145A" w:rsidRPr="0088145A" w:rsidRDefault="0088145A" w:rsidP="0088145A">
      <w:pPr>
        <w:pStyle w:val="a3"/>
        <w:rPr>
          <w:sz w:val="24"/>
          <w:szCs w:val="24"/>
        </w:rPr>
      </w:pPr>
    </w:p>
    <w:p w:rsidR="0088145A" w:rsidRPr="0088145A" w:rsidRDefault="0088145A" w:rsidP="0088145A">
      <w:pPr>
        <w:pStyle w:val="a3"/>
        <w:rPr>
          <w:b/>
          <w:sz w:val="24"/>
          <w:szCs w:val="24"/>
        </w:rPr>
      </w:pPr>
      <w:r w:rsidRPr="0088145A">
        <w:rPr>
          <w:b/>
          <w:sz w:val="24"/>
          <w:szCs w:val="24"/>
        </w:rPr>
        <w:t>Ст. 346 - 2700,0 тыс. руб.; ст.310- 2200,0 тыс.руб.; ст.225- 10508,33 тыс.руб.</w:t>
      </w:r>
    </w:p>
    <w:p w:rsidR="0088145A" w:rsidRDefault="0088145A" w:rsidP="0088145A">
      <w:pPr>
        <w:pStyle w:val="a3"/>
        <w:rPr>
          <w:sz w:val="24"/>
          <w:szCs w:val="24"/>
        </w:rPr>
      </w:pPr>
      <w:r w:rsidRPr="0088145A">
        <w:rPr>
          <w:sz w:val="24"/>
          <w:szCs w:val="24"/>
        </w:rPr>
        <w:t>Исполнитель: Токарчук Н.Н.</w:t>
      </w:r>
    </w:p>
    <w:p w:rsidR="009A1B90" w:rsidRPr="0088145A" w:rsidRDefault="009A1B90" w:rsidP="0088145A">
      <w:pPr>
        <w:pStyle w:val="a3"/>
        <w:rPr>
          <w:sz w:val="24"/>
          <w:szCs w:val="24"/>
        </w:rPr>
      </w:pPr>
    </w:p>
    <w:p w:rsidR="009A1B90" w:rsidRPr="009A1B90" w:rsidRDefault="009A1B90" w:rsidP="009A1B90">
      <w:pPr>
        <w:jc w:val="center"/>
        <w:rPr>
          <w:b/>
          <w:bCs/>
        </w:rPr>
      </w:pPr>
      <w:r w:rsidRPr="009A1B90">
        <w:rPr>
          <w:b/>
          <w:bCs/>
        </w:rPr>
        <w:t>РОССИЙСКАЯ ФЕДЕРАЦИЯ</w:t>
      </w:r>
    </w:p>
    <w:p w:rsidR="009A1B90" w:rsidRPr="009A1B90" w:rsidRDefault="009A1B90" w:rsidP="009A1B90">
      <w:pPr>
        <w:jc w:val="center"/>
        <w:rPr>
          <w:b/>
          <w:bCs/>
        </w:rPr>
      </w:pPr>
      <w:r w:rsidRPr="009A1B90">
        <w:rPr>
          <w:b/>
          <w:bCs/>
        </w:rPr>
        <w:t>ИРКУТСКАЯ ОБЛАСТЬ</w:t>
      </w:r>
    </w:p>
    <w:p w:rsidR="009A1B90" w:rsidRPr="009A1B90" w:rsidRDefault="009A1B90" w:rsidP="009A1B90">
      <w:pPr>
        <w:jc w:val="center"/>
        <w:rPr>
          <w:b/>
          <w:bCs/>
        </w:rPr>
      </w:pPr>
      <w:r w:rsidRPr="009A1B90">
        <w:rPr>
          <w:b/>
        </w:rPr>
        <w:t>МАМСКО-ЧУЙСКИЙ РАЙОН</w:t>
      </w:r>
    </w:p>
    <w:p w:rsidR="009A1B90" w:rsidRPr="009A1B90" w:rsidRDefault="009A1B90" w:rsidP="009A1B90">
      <w:pPr>
        <w:jc w:val="center"/>
        <w:rPr>
          <w:b/>
          <w:bCs/>
        </w:rPr>
      </w:pPr>
      <w:r w:rsidRPr="009A1B90">
        <w:rPr>
          <w:b/>
          <w:bCs/>
        </w:rPr>
        <w:t>ЛУГОВСКОЕ ГОРОДСКОЕ ПОСЕЛЕНИЕ</w:t>
      </w:r>
    </w:p>
    <w:p w:rsidR="009A1B90" w:rsidRPr="009A1B90" w:rsidRDefault="009A1B90" w:rsidP="009A1B90">
      <w:pPr>
        <w:jc w:val="center"/>
        <w:rPr>
          <w:b/>
          <w:bCs/>
        </w:rPr>
      </w:pPr>
      <w:r w:rsidRPr="009A1B90">
        <w:rPr>
          <w:b/>
          <w:bCs/>
        </w:rPr>
        <w:t>ДУМА ПЯТОГО СОЗЫВА</w:t>
      </w:r>
    </w:p>
    <w:p w:rsidR="009A1B90" w:rsidRPr="009A1B90" w:rsidRDefault="009A1B90" w:rsidP="009A1B90">
      <w:pPr>
        <w:jc w:val="center"/>
        <w:rPr>
          <w:b/>
          <w:bCs/>
        </w:rPr>
      </w:pPr>
      <w:r w:rsidRPr="009A1B90">
        <w:rPr>
          <w:b/>
          <w:bCs/>
        </w:rPr>
        <w:t xml:space="preserve">РЕШЕНИЕ </w:t>
      </w:r>
    </w:p>
    <w:p w:rsidR="009A1B90" w:rsidRPr="009A1B90" w:rsidRDefault="009A1B90" w:rsidP="009A1B90">
      <w:pPr>
        <w:pStyle w:val="27"/>
        <w:rPr>
          <w:rFonts w:ascii="Times New Roman" w:hAnsi="Times New Roman"/>
          <w:caps/>
          <w:sz w:val="24"/>
          <w:szCs w:val="24"/>
        </w:rPr>
      </w:pPr>
    </w:p>
    <w:p w:rsidR="009A1B90" w:rsidRPr="009A1B90" w:rsidRDefault="009A1B90" w:rsidP="009A1B90">
      <w:pPr>
        <w:pStyle w:val="27"/>
        <w:rPr>
          <w:rFonts w:ascii="Times New Roman" w:hAnsi="Times New Roman"/>
          <w:caps/>
          <w:sz w:val="24"/>
          <w:szCs w:val="24"/>
        </w:rPr>
      </w:pPr>
      <w:r w:rsidRPr="009A1B90">
        <w:rPr>
          <w:rFonts w:ascii="Times New Roman" w:hAnsi="Times New Roman"/>
          <w:caps/>
          <w:sz w:val="24"/>
          <w:szCs w:val="24"/>
        </w:rPr>
        <w:t xml:space="preserve">20.06.2023                                                                                                 </w:t>
      </w:r>
      <w:r>
        <w:rPr>
          <w:rFonts w:ascii="Times New Roman" w:hAnsi="Times New Roman"/>
          <w:caps/>
          <w:sz w:val="24"/>
          <w:szCs w:val="24"/>
        </w:rPr>
        <w:t xml:space="preserve">                            </w:t>
      </w:r>
      <w:r w:rsidRPr="009A1B90">
        <w:rPr>
          <w:rFonts w:ascii="Times New Roman" w:hAnsi="Times New Roman"/>
          <w:caps/>
          <w:sz w:val="24"/>
          <w:szCs w:val="24"/>
        </w:rPr>
        <w:t xml:space="preserve">      № 93</w:t>
      </w:r>
    </w:p>
    <w:p w:rsidR="009A1B90" w:rsidRPr="009A1B90" w:rsidRDefault="009A1B90" w:rsidP="009A1B90">
      <w:pPr>
        <w:pStyle w:val="27"/>
        <w:jc w:val="center"/>
        <w:rPr>
          <w:rFonts w:ascii="Times New Roman" w:hAnsi="Times New Roman"/>
          <w:sz w:val="24"/>
          <w:szCs w:val="24"/>
        </w:rPr>
      </w:pPr>
      <w:r w:rsidRPr="009A1B90">
        <w:rPr>
          <w:rFonts w:ascii="Times New Roman" w:hAnsi="Times New Roman"/>
          <w:sz w:val="24"/>
          <w:szCs w:val="24"/>
        </w:rPr>
        <w:t>р.п. Луговский</w:t>
      </w:r>
    </w:p>
    <w:p w:rsidR="009A1B90" w:rsidRPr="009A1B90" w:rsidRDefault="009A1B90" w:rsidP="009A1B90">
      <w:pPr>
        <w:pStyle w:val="ConsTitle"/>
        <w:tabs>
          <w:tab w:val="center" w:pos="4770"/>
          <w:tab w:val="left" w:pos="6300"/>
        </w:tabs>
        <w:rPr>
          <w:b w:val="0"/>
          <w:sz w:val="24"/>
          <w:szCs w:val="24"/>
        </w:rPr>
      </w:pPr>
    </w:p>
    <w:p w:rsidR="009A1B90" w:rsidRPr="009A1B90" w:rsidRDefault="009A1B90" w:rsidP="009A1B90">
      <w:pPr>
        <w:pStyle w:val="27"/>
        <w:jc w:val="center"/>
        <w:rPr>
          <w:rFonts w:ascii="Times New Roman" w:hAnsi="Times New Roman"/>
          <w:b/>
          <w:caps/>
          <w:sz w:val="24"/>
          <w:szCs w:val="24"/>
        </w:rPr>
      </w:pPr>
      <w:r w:rsidRPr="009A1B90">
        <w:rPr>
          <w:rFonts w:ascii="Times New Roman" w:hAnsi="Times New Roman"/>
          <w:b/>
          <w:caps/>
          <w:sz w:val="24"/>
          <w:szCs w:val="24"/>
        </w:rPr>
        <w:t xml:space="preserve">О назначении досрочных выборов Главы </w:t>
      </w:r>
    </w:p>
    <w:p w:rsidR="009A1B90" w:rsidRPr="009A1B90" w:rsidRDefault="009A1B90" w:rsidP="009A1B90">
      <w:pPr>
        <w:pStyle w:val="27"/>
        <w:jc w:val="center"/>
        <w:rPr>
          <w:rFonts w:ascii="Times New Roman" w:hAnsi="Times New Roman"/>
          <w:b/>
          <w:caps/>
          <w:sz w:val="24"/>
          <w:szCs w:val="24"/>
        </w:rPr>
      </w:pPr>
      <w:r w:rsidRPr="009A1B90">
        <w:rPr>
          <w:rFonts w:ascii="Times New Roman" w:hAnsi="Times New Roman"/>
          <w:b/>
          <w:caps/>
          <w:sz w:val="24"/>
          <w:szCs w:val="24"/>
        </w:rPr>
        <w:t>Луговского муниципального образования</w:t>
      </w:r>
    </w:p>
    <w:p w:rsidR="009A1B90" w:rsidRPr="009A1B90" w:rsidRDefault="009A1B90" w:rsidP="009A1B90">
      <w:pPr>
        <w:pStyle w:val="27"/>
        <w:rPr>
          <w:rFonts w:ascii="Arial" w:hAnsi="Arial" w:cs="Arial"/>
          <w:sz w:val="24"/>
          <w:szCs w:val="24"/>
        </w:rPr>
      </w:pPr>
    </w:p>
    <w:p w:rsidR="009A1B90" w:rsidRPr="009A1B90" w:rsidRDefault="009A1B90" w:rsidP="009A1B90">
      <w:pPr>
        <w:jc w:val="both"/>
      </w:pPr>
      <w:r w:rsidRPr="009A1B90">
        <w:t xml:space="preserve">         В связи с досрочным прекращением полномочий Главы Луговского муниципального образования Попова Андрея Анатольевича в 2023 году, руководствуясь статьей 10 Федерального закона от 12.06.2002 года № 67-ФЗ «Об основных гарантиях избирательных прав и право на участие в референдуме граждан Российской Федерации», пунктом 2 статьи 23, пунктом 6 статьи 36 Федерального закона от 06.10.2003 года № 131-Ф «Об общих принципах организации местного самоуправления в Российской Федерации», пунктом 2,3 статьи 12 Закона Иркутской области от 11.11.2011 года № 116-ОЗ «О муниципальных выборах в Иркутской области», частью 1 пунктом 2 статьи 36 Устава Луговского муниципального образования, Дума Луговского муниципального образования </w:t>
      </w:r>
    </w:p>
    <w:p w:rsidR="009A1B90" w:rsidRPr="009A1B90" w:rsidRDefault="009A1B90" w:rsidP="009A1B90">
      <w:pPr>
        <w:jc w:val="both"/>
      </w:pPr>
    </w:p>
    <w:p w:rsidR="009A1B90" w:rsidRPr="009A1B90" w:rsidRDefault="009A1B90" w:rsidP="009A1B90">
      <w:pPr>
        <w:pStyle w:val="27"/>
        <w:jc w:val="center"/>
        <w:rPr>
          <w:rFonts w:ascii="Times New Roman" w:hAnsi="Times New Roman"/>
          <w:b/>
          <w:sz w:val="24"/>
          <w:szCs w:val="24"/>
        </w:rPr>
      </w:pPr>
      <w:r w:rsidRPr="009A1B90">
        <w:rPr>
          <w:rFonts w:ascii="Times New Roman" w:hAnsi="Times New Roman"/>
          <w:b/>
          <w:sz w:val="24"/>
          <w:szCs w:val="24"/>
        </w:rPr>
        <w:t>РЕШИЛА:</w:t>
      </w:r>
    </w:p>
    <w:p w:rsidR="009A1B90" w:rsidRPr="009A1B90" w:rsidRDefault="009A1B90" w:rsidP="009A1B90">
      <w:pPr>
        <w:pStyle w:val="27"/>
        <w:jc w:val="center"/>
        <w:rPr>
          <w:rFonts w:ascii="Times New Roman" w:hAnsi="Times New Roman"/>
          <w:sz w:val="24"/>
          <w:szCs w:val="24"/>
        </w:rPr>
      </w:pP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1. Назначить досрочные выборы Главы Луговского муниципального образования на 10 сентября 2023 года.</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2. Выборы провести за счет средств бюджета Луговского                   муниципального образования.</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3. В течение 3 дней со дня принятия решения уведомить Избирательную комиссию Иркутской области о назначении досрочных  выборов Главы  Луговского муниципального образования.</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4. Направить копию решения в Мамско-Чуйскую территориальную   избирательную комиссию.</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5. Опубликовать решение в газете «Мамский горняк» не позднее чем через пять дней со дня его принятия.</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6. Решение вступает в силу со дня его опубликования.</w:t>
      </w:r>
    </w:p>
    <w:p w:rsidR="009A1B90" w:rsidRPr="009A1B90" w:rsidRDefault="009A1B90" w:rsidP="009A1B90">
      <w:pPr>
        <w:widowControl w:val="0"/>
        <w:rPr>
          <w:color w:val="FF0000"/>
        </w:rPr>
      </w:pPr>
    </w:p>
    <w:p w:rsidR="009A1B90" w:rsidRPr="009A1B90" w:rsidRDefault="009A1B90" w:rsidP="009A1B90">
      <w:pPr>
        <w:widowControl w:val="0"/>
      </w:pPr>
      <w:r w:rsidRPr="009A1B90">
        <w:t>Председатель Думы Луговского городского поселения                                      И.А. Барсукова</w:t>
      </w:r>
    </w:p>
    <w:p w:rsidR="009A1B90" w:rsidRPr="009A1B90" w:rsidRDefault="009A1B90" w:rsidP="009A1B90">
      <w:pPr>
        <w:widowControl w:val="0"/>
      </w:pPr>
    </w:p>
    <w:p w:rsidR="009A1B90" w:rsidRPr="009A1B90" w:rsidRDefault="009A1B90" w:rsidP="009A1B90">
      <w:pPr>
        <w:widowControl w:val="0"/>
      </w:pPr>
      <w:r w:rsidRPr="009A1B90">
        <w:t>И.О. Главы Луговского городского поселения                                                 Н.Н.Токарчук</w:t>
      </w:r>
    </w:p>
    <w:p w:rsidR="009A1B90" w:rsidRDefault="009A1B90" w:rsidP="008F4288">
      <w:pPr>
        <w:rPr>
          <w:b/>
          <w:bCs/>
          <w:sz w:val="28"/>
          <w:szCs w:val="28"/>
        </w:rPr>
      </w:pPr>
    </w:p>
    <w:p w:rsidR="009A1B90" w:rsidRPr="009A1B90" w:rsidRDefault="009A1B90" w:rsidP="009A1B90">
      <w:pPr>
        <w:jc w:val="center"/>
        <w:rPr>
          <w:b/>
          <w:bCs/>
        </w:rPr>
      </w:pPr>
      <w:r w:rsidRPr="009A1B90">
        <w:rPr>
          <w:b/>
          <w:bCs/>
        </w:rPr>
        <w:t>РОССИЙСКАЯ ФЕДЕРАЦИЯ</w:t>
      </w:r>
    </w:p>
    <w:p w:rsidR="009A1B90" w:rsidRPr="009A1B90" w:rsidRDefault="009A1B90" w:rsidP="009A1B90">
      <w:pPr>
        <w:jc w:val="center"/>
        <w:rPr>
          <w:b/>
          <w:bCs/>
        </w:rPr>
      </w:pPr>
      <w:r w:rsidRPr="009A1B90">
        <w:rPr>
          <w:b/>
          <w:bCs/>
        </w:rPr>
        <w:t>ИРКУТСКАЯ ОБЛАСТЬ</w:t>
      </w:r>
    </w:p>
    <w:p w:rsidR="009A1B90" w:rsidRPr="009A1B90" w:rsidRDefault="009A1B90" w:rsidP="009A1B90">
      <w:pPr>
        <w:jc w:val="center"/>
        <w:rPr>
          <w:b/>
          <w:bCs/>
        </w:rPr>
      </w:pPr>
      <w:r w:rsidRPr="009A1B90">
        <w:rPr>
          <w:b/>
        </w:rPr>
        <w:t>МАМСКО-ЧУЙСКИЙ РАЙОН</w:t>
      </w:r>
    </w:p>
    <w:p w:rsidR="009A1B90" w:rsidRPr="009A1B90" w:rsidRDefault="009A1B90" w:rsidP="009A1B90">
      <w:pPr>
        <w:jc w:val="center"/>
        <w:rPr>
          <w:b/>
          <w:bCs/>
        </w:rPr>
      </w:pPr>
      <w:r w:rsidRPr="009A1B90">
        <w:rPr>
          <w:b/>
          <w:bCs/>
        </w:rPr>
        <w:t>ЛУГОВСКОЕ ГОРОДСКОЕ ПОСЕЛЕНИЕ</w:t>
      </w:r>
    </w:p>
    <w:p w:rsidR="009A1B90" w:rsidRPr="009A1B90" w:rsidRDefault="009A1B90" w:rsidP="009A1B90">
      <w:pPr>
        <w:jc w:val="center"/>
        <w:rPr>
          <w:b/>
          <w:bCs/>
        </w:rPr>
      </w:pPr>
      <w:r w:rsidRPr="009A1B90">
        <w:rPr>
          <w:b/>
          <w:bCs/>
        </w:rPr>
        <w:t>ДУМА ПЯТОГО СОЗЫВА</w:t>
      </w:r>
    </w:p>
    <w:p w:rsidR="009A1B90" w:rsidRPr="009A1B90" w:rsidRDefault="009A1B90" w:rsidP="009A1B90">
      <w:pPr>
        <w:jc w:val="center"/>
        <w:rPr>
          <w:b/>
          <w:bCs/>
        </w:rPr>
      </w:pPr>
      <w:r w:rsidRPr="009A1B90">
        <w:rPr>
          <w:b/>
          <w:bCs/>
        </w:rPr>
        <w:t xml:space="preserve">РЕШЕНИЕ </w:t>
      </w:r>
    </w:p>
    <w:p w:rsidR="009A1B90" w:rsidRPr="009A1B90" w:rsidRDefault="009A1B90" w:rsidP="009A1B90">
      <w:pPr>
        <w:pStyle w:val="ConsTitle"/>
        <w:tabs>
          <w:tab w:val="center" w:pos="4770"/>
          <w:tab w:val="left" w:pos="6300"/>
        </w:tabs>
        <w:rPr>
          <w:rFonts w:ascii="Times New Roman" w:hAnsi="Times New Roman" w:cs="Times New Roman"/>
          <w:b w:val="0"/>
          <w:sz w:val="24"/>
          <w:szCs w:val="24"/>
        </w:rPr>
      </w:pPr>
    </w:p>
    <w:p w:rsidR="009A1B90" w:rsidRPr="009A1B90" w:rsidRDefault="009A1B90" w:rsidP="009A1B90">
      <w:pPr>
        <w:pStyle w:val="ConsTitle"/>
        <w:tabs>
          <w:tab w:val="center" w:pos="4770"/>
          <w:tab w:val="left" w:pos="6300"/>
        </w:tabs>
        <w:rPr>
          <w:rFonts w:ascii="Times New Roman" w:hAnsi="Times New Roman" w:cs="Times New Roman"/>
          <w:b w:val="0"/>
          <w:bCs/>
          <w:sz w:val="24"/>
          <w:szCs w:val="24"/>
        </w:rPr>
      </w:pPr>
      <w:r w:rsidRPr="009A1B90">
        <w:rPr>
          <w:rFonts w:ascii="Times New Roman" w:hAnsi="Times New Roman" w:cs="Times New Roman"/>
          <w:b w:val="0"/>
          <w:sz w:val="24"/>
          <w:szCs w:val="24"/>
        </w:rPr>
        <w:t xml:space="preserve">20. 06. 2023 года                         </w:t>
      </w:r>
      <w:r>
        <w:rPr>
          <w:rFonts w:ascii="Times New Roman" w:hAnsi="Times New Roman" w:cs="Times New Roman"/>
          <w:b w:val="0"/>
          <w:sz w:val="24"/>
          <w:szCs w:val="24"/>
        </w:rPr>
        <w:t xml:space="preserve">                </w:t>
      </w:r>
      <w:r w:rsidRPr="009A1B90">
        <w:rPr>
          <w:rFonts w:ascii="Times New Roman" w:hAnsi="Times New Roman" w:cs="Times New Roman"/>
          <w:b w:val="0"/>
          <w:sz w:val="24"/>
          <w:szCs w:val="24"/>
        </w:rPr>
        <w:t xml:space="preserve">  р.п. Луговский                               </w:t>
      </w:r>
      <w:r>
        <w:rPr>
          <w:rFonts w:ascii="Times New Roman" w:hAnsi="Times New Roman" w:cs="Times New Roman"/>
          <w:b w:val="0"/>
          <w:sz w:val="24"/>
          <w:szCs w:val="24"/>
        </w:rPr>
        <w:t xml:space="preserve">  </w:t>
      </w:r>
      <w:r w:rsidRPr="009A1B9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A1B90">
        <w:rPr>
          <w:rFonts w:ascii="Times New Roman" w:hAnsi="Times New Roman" w:cs="Times New Roman"/>
          <w:b w:val="0"/>
          <w:sz w:val="24"/>
          <w:szCs w:val="24"/>
        </w:rPr>
        <w:t xml:space="preserve">     </w:t>
      </w:r>
      <w:r w:rsidRPr="009A1B90">
        <w:rPr>
          <w:rFonts w:ascii="Times New Roman" w:hAnsi="Times New Roman" w:cs="Times New Roman"/>
          <w:b w:val="0"/>
          <w:bCs/>
          <w:sz w:val="24"/>
          <w:szCs w:val="24"/>
        </w:rPr>
        <w:t>№ 94</w:t>
      </w:r>
    </w:p>
    <w:p w:rsidR="009A1B90" w:rsidRPr="009A1B90" w:rsidRDefault="009A1B90" w:rsidP="009A1B90">
      <w:pPr>
        <w:tabs>
          <w:tab w:val="left" w:pos="1125"/>
        </w:tabs>
        <w:rPr>
          <w:bCs/>
          <w:color w:val="FF0000"/>
        </w:rPr>
      </w:pPr>
    </w:p>
    <w:p w:rsidR="009A1B90" w:rsidRPr="009A1B90" w:rsidRDefault="009A1B90" w:rsidP="009A1B90">
      <w:pPr>
        <w:jc w:val="center"/>
        <w:rPr>
          <w:b/>
          <w:iCs/>
          <w:caps/>
        </w:rPr>
      </w:pPr>
      <w:r w:rsidRPr="009A1B90">
        <w:rPr>
          <w:b/>
          <w:iCs/>
          <w:caps/>
        </w:rPr>
        <w:t>О назначении выборов</w:t>
      </w:r>
    </w:p>
    <w:p w:rsidR="009A1B90" w:rsidRPr="009A1B90" w:rsidRDefault="009A1B90" w:rsidP="009A1B90">
      <w:pPr>
        <w:jc w:val="center"/>
        <w:rPr>
          <w:b/>
          <w:iCs/>
          <w:caps/>
        </w:rPr>
      </w:pPr>
      <w:r w:rsidRPr="009A1B90">
        <w:rPr>
          <w:b/>
          <w:iCs/>
          <w:caps/>
        </w:rPr>
        <w:t xml:space="preserve">депутатов Думы ЛУГОВСКОГО МУНИЦИПАЛЬНОГО </w:t>
      </w:r>
    </w:p>
    <w:p w:rsidR="009A1B90" w:rsidRPr="009A1B90" w:rsidRDefault="009A1B90" w:rsidP="009A1B90">
      <w:pPr>
        <w:jc w:val="center"/>
        <w:rPr>
          <w:b/>
          <w:iCs/>
          <w:caps/>
        </w:rPr>
      </w:pPr>
      <w:r w:rsidRPr="009A1B90">
        <w:rPr>
          <w:b/>
          <w:iCs/>
          <w:caps/>
        </w:rPr>
        <w:t>ОБРАЗОВАНИЯ Мамско-Чуйского района</w:t>
      </w:r>
    </w:p>
    <w:p w:rsidR="009A1B90" w:rsidRPr="009A1B90" w:rsidRDefault="009A1B90" w:rsidP="009A1B90">
      <w:pPr>
        <w:jc w:val="center"/>
        <w:rPr>
          <w:b/>
          <w:iCs/>
          <w:caps/>
        </w:rPr>
      </w:pPr>
      <w:r w:rsidRPr="009A1B90">
        <w:rPr>
          <w:b/>
          <w:iCs/>
          <w:caps/>
        </w:rPr>
        <w:t>ШЕСТОГО созыва</w:t>
      </w:r>
    </w:p>
    <w:p w:rsidR="009A1B90" w:rsidRPr="009A1B90" w:rsidRDefault="009A1B90" w:rsidP="009A1B90">
      <w:pPr>
        <w:rPr>
          <w:color w:val="FF0000"/>
        </w:rPr>
      </w:pPr>
    </w:p>
    <w:p w:rsidR="009A1B90" w:rsidRPr="009A1B90" w:rsidRDefault="009A1B90" w:rsidP="009A1B90">
      <w:pPr>
        <w:ind w:firstLine="709"/>
        <w:jc w:val="both"/>
      </w:pPr>
      <w:r w:rsidRPr="009A1B90">
        <w:t xml:space="preserve">Руководствуясь Федеральным законом от 06.10.2003 года № 131-ФЗ «Об общих принципах организации местного самоуправления в Российской Федерации», в соответствии со статьей 11 Закона Иркутской области от 11.11.2011 года № 116-ОЗ «О муниципальных выборах в Иркутской области» (с изменениями и дополнениями), статьей 24 Устава Луговского муниципального образования Мамско-Чуйского района, Дума Луговского муниципального образования </w:t>
      </w:r>
    </w:p>
    <w:p w:rsidR="009A1B90" w:rsidRPr="009A1B90" w:rsidRDefault="009A1B90" w:rsidP="009A1B90">
      <w:pPr>
        <w:ind w:firstLine="709"/>
        <w:jc w:val="both"/>
        <w:rPr>
          <w:color w:val="FF0000"/>
        </w:rPr>
      </w:pPr>
    </w:p>
    <w:p w:rsidR="009A1B90" w:rsidRPr="009A1B90" w:rsidRDefault="009A1B90" w:rsidP="009A1B90">
      <w:pPr>
        <w:jc w:val="center"/>
        <w:rPr>
          <w:b/>
        </w:rPr>
      </w:pPr>
      <w:r w:rsidRPr="009A1B90">
        <w:rPr>
          <w:b/>
        </w:rPr>
        <w:t>РЕШИЛА:</w:t>
      </w:r>
    </w:p>
    <w:p w:rsidR="009A1B90" w:rsidRPr="009A1B90" w:rsidRDefault="009A1B90" w:rsidP="009A1B90">
      <w:pPr>
        <w:pStyle w:val="ConsPlusNormal"/>
        <w:widowControl/>
        <w:ind w:firstLine="0"/>
        <w:jc w:val="both"/>
        <w:rPr>
          <w:color w:val="FF0000"/>
          <w:sz w:val="24"/>
          <w:szCs w:val="24"/>
        </w:rPr>
      </w:pPr>
    </w:p>
    <w:p w:rsidR="009A1B90" w:rsidRPr="009A1B90" w:rsidRDefault="009A1B90" w:rsidP="009A1B90">
      <w:pPr>
        <w:ind w:firstLine="540"/>
        <w:jc w:val="both"/>
      </w:pPr>
      <w:r w:rsidRPr="009A1B90">
        <w:t xml:space="preserve"> 1. Назначить </w:t>
      </w:r>
      <w:r w:rsidRPr="009A1B90">
        <w:rPr>
          <w:iCs/>
        </w:rPr>
        <w:t>выборы депутатов Думы Луговского муниципального образования Мамско-Чуйского района шестого созыва</w:t>
      </w:r>
      <w:r w:rsidRPr="009A1B90">
        <w:t xml:space="preserve"> на 10 сентября 2023 года.</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2. Выборы провести за счет средств бюджета Луговского                   муниципального образования.</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3. В течение 3 дней со дня принятия решения уведомить Избирательную комиссию Иркутской области о назначении</w:t>
      </w:r>
      <w:r w:rsidRPr="009A1B90">
        <w:rPr>
          <w:iCs/>
          <w:sz w:val="24"/>
          <w:szCs w:val="24"/>
        </w:rPr>
        <w:t xml:space="preserve"> </w:t>
      </w:r>
      <w:r w:rsidRPr="009A1B90">
        <w:rPr>
          <w:rFonts w:ascii="Times New Roman" w:hAnsi="Times New Roman"/>
          <w:iCs/>
          <w:sz w:val="24"/>
          <w:szCs w:val="24"/>
        </w:rPr>
        <w:t>выборов депутатов Думы Луговского муниципального образования Мамско-Чуйского района шестого созыва</w:t>
      </w:r>
      <w:r w:rsidRPr="009A1B90">
        <w:rPr>
          <w:rFonts w:ascii="Times New Roman" w:hAnsi="Times New Roman"/>
          <w:sz w:val="24"/>
          <w:szCs w:val="24"/>
        </w:rPr>
        <w:t>.</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4. Направить копию решения в Мамско-Чуйскую территориальную   избирательную комиссию.</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5. Опубликовать решение в газете «Мамский горняк» не позднее чем через пять дней со дня его принятия.</w:t>
      </w:r>
    </w:p>
    <w:p w:rsidR="009A1B90" w:rsidRPr="009A1B90" w:rsidRDefault="009A1B90" w:rsidP="009A1B90">
      <w:pPr>
        <w:pStyle w:val="27"/>
        <w:ind w:firstLine="709"/>
        <w:jc w:val="both"/>
        <w:rPr>
          <w:rFonts w:ascii="Times New Roman" w:hAnsi="Times New Roman"/>
          <w:sz w:val="24"/>
          <w:szCs w:val="24"/>
        </w:rPr>
      </w:pPr>
      <w:r w:rsidRPr="009A1B90">
        <w:rPr>
          <w:rFonts w:ascii="Times New Roman" w:hAnsi="Times New Roman"/>
          <w:sz w:val="24"/>
          <w:szCs w:val="24"/>
        </w:rPr>
        <w:t>6. Решение вступает в силу со дня его опубликования.</w:t>
      </w:r>
    </w:p>
    <w:p w:rsidR="009A1B90" w:rsidRPr="009A1B90" w:rsidRDefault="009A1B90" w:rsidP="009A1B90">
      <w:pPr>
        <w:pStyle w:val="a9"/>
        <w:tabs>
          <w:tab w:val="num" w:pos="0"/>
        </w:tabs>
        <w:rPr>
          <w:color w:val="FF0000"/>
          <w:sz w:val="24"/>
        </w:rPr>
      </w:pPr>
    </w:p>
    <w:p w:rsidR="009A1B90" w:rsidRPr="009A1B90" w:rsidRDefault="009A1B90" w:rsidP="009A1B90">
      <w:pPr>
        <w:pStyle w:val="a9"/>
        <w:tabs>
          <w:tab w:val="num" w:pos="0"/>
        </w:tabs>
        <w:rPr>
          <w:color w:val="FF0000"/>
          <w:sz w:val="24"/>
        </w:rPr>
      </w:pPr>
    </w:p>
    <w:tbl>
      <w:tblPr>
        <w:tblW w:w="6379" w:type="dxa"/>
        <w:tblInd w:w="108" w:type="dxa"/>
        <w:tblLook w:val="04A0"/>
      </w:tblPr>
      <w:tblGrid>
        <w:gridCol w:w="6379"/>
      </w:tblGrid>
      <w:tr w:rsidR="00925A88" w:rsidRPr="009A1B90" w:rsidTr="00925A88">
        <w:tc>
          <w:tcPr>
            <w:tcW w:w="6379" w:type="dxa"/>
            <w:vAlign w:val="bottom"/>
            <w:hideMark/>
          </w:tcPr>
          <w:p w:rsidR="00925A88" w:rsidRPr="009A1B90" w:rsidRDefault="00925A88" w:rsidP="004231DA">
            <w:pPr>
              <w:spacing w:line="256" w:lineRule="auto"/>
              <w:rPr>
                <w:lang w:eastAsia="en-US"/>
              </w:rPr>
            </w:pPr>
            <w:r w:rsidRPr="009A1B90">
              <w:rPr>
                <w:lang w:eastAsia="en-US"/>
              </w:rPr>
              <w:t>Председатель Думы</w:t>
            </w:r>
          </w:p>
        </w:tc>
      </w:tr>
    </w:tbl>
    <w:p w:rsidR="009A1B90" w:rsidRPr="009A1B90" w:rsidRDefault="009A1B90" w:rsidP="009A1B90">
      <w:pPr>
        <w:autoSpaceDE w:val="0"/>
        <w:autoSpaceDN w:val="0"/>
        <w:adjustRightInd w:val="0"/>
        <w:rPr>
          <w:bCs/>
        </w:rPr>
      </w:pPr>
      <w:r w:rsidRPr="009A1B90">
        <w:rPr>
          <w:bCs/>
        </w:rPr>
        <w:t>Луговского г</w:t>
      </w:r>
      <w:r w:rsidR="00925A88">
        <w:rPr>
          <w:bCs/>
        </w:rPr>
        <w:t xml:space="preserve">ородского поселения            </w:t>
      </w:r>
      <w:r w:rsidRPr="009A1B90">
        <w:rPr>
          <w:bCs/>
        </w:rPr>
        <w:t>И.А</w:t>
      </w:r>
      <w:r w:rsidR="00925A88">
        <w:rPr>
          <w:bCs/>
        </w:rPr>
        <w:t xml:space="preserve"> </w:t>
      </w:r>
      <w:r w:rsidRPr="009A1B90">
        <w:rPr>
          <w:bCs/>
        </w:rPr>
        <w:t xml:space="preserve">.Барсукова </w:t>
      </w:r>
    </w:p>
    <w:p w:rsidR="009A1B90" w:rsidRPr="009A1B90" w:rsidRDefault="009A1B90" w:rsidP="009A1B90">
      <w:pPr>
        <w:autoSpaceDE w:val="0"/>
        <w:autoSpaceDN w:val="0"/>
        <w:adjustRightInd w:val="0"/>
        <w:rPr>
          <w:bCs/>
        </w:rPr>
      </w:pPr>
    </w:p>
    <w:p w:rsidR="009A1B90" w:rsidRPr="00925A88" w:rsidRDefault="009A1B90" w:rsidP="009A1B90">
      <w:pPr>
        <w:tabs>
          <w:tab w:val="left" w:pos="7800"/>
        </w:tabs>
        <w:autoSpaceDE w:val="0"/>
        <w:autoSpaceDN w:val="0"/>
        <w:adjustRightInd w:val="0"/>
        <w:rPr>
          <w:bCs/>
        </w:rPr>
      </w:pPr>
      <w:r w:rsidRPr="009A1B90">
        <w:rPr>
          <w:bCs/>
        </w:rPr>
        <w:t>И.О.Главы Луговског</w:t>
      </w:r>
      <w:r w:rsidR="00925A88">
        <w:rPr>
          <w:bCs/>
        </w:rPr>
        <w:t xml:space="preserve">о </w:t>
      </w:r>
      <w:r w:rsidRPr="009A1B90">
        <w:rPr>
          <w:bCs/>
        </w:rPr>
        <w:t xml:space="preserve">городского поселения                                  </w:t>
      </w:r>
      <w:r w:rsidR="00925A88">
        <w:rPr>
          <w:bCs/>
        </w:rPr>
        <w:t xml:space="preserve">            </w:t>
      </w:r>
      <w:r w:rsidRPr="009A1B90">
        <w:rPr>
          <w:bCs/>
        </w:rPr>
        <w:t>Н.Н.</w:t>
      </w:r>
      <w:r w:rsidR="00925A88">
        <w:rPr>
          <w:bCs/>
        </w:rPr>
        <w:t xml:space="preserve"> </w:t>
      </w:r>
      <w:r w:rsidRPr="009A1B90">
        <w:rPr>
          <w:bCs/>
        </w:rPr>
        <w:t>Токарчук</w:t>
      </w:r>
    </w:p>
    <w:p w:rsidR="00A51D3C" w:rsidRDefault="00A51D3C" w:rsidP="00F5198F">
      <w:pPr>
        <w:pStyle w:val="a3"/>
        <w:rPr>
          <w:sz w:val="24"/>
          <w:szCs w:val="24"/>
        </w:rPr>
      </w:pPr>
    </w:p>
    <w:p w:rsidR="008F4288" w:rsidRPr="008F4288" w:rsidRDefault="008F4288" w:rsidP="008F4288">
      <w:pPr>
        <w:pStyle w:val="a3"/>
        <w:jc w:val="center"/>
        <w:rPr>
          <w:b/>
          <w:sz w:val="24"/>
          <w:szCs w:val="24"/>
        </w:rPr>
      </w:pPr>
      <w:r w:rsidRPr="008F4288">
        <w:rPr>
          <w:b/>
          <w:sz w:val="24"/>
          <w:szCs w:val="24"/>
        </w:rPr>
        <w:t>РОССИЙСКАЯ ФЕДЕРАЦИЯ</w:t>
      </w:r>
    </w:p>
    <w:p w:rsidR="008F4288" w:rsidRPr="008F4288" w:rsidRDefault="008F4288" w:rsidP="008F4288">
      <w:pPr>
        <w:pStyle w:val="a3"/>
        <w:jc w:val="center"/>
        <w:rPr>
          <w:b/>
          <w:sz w:val="24"/>
          <w:szCs w:val="24"/>
        </w:rPr>
      </w:pPr>
      <w:r w:rsidRPr="008F4288">
        <w:rPr>
          <w:b/>
          <w:sz w:val="24"/>
          <w:szCs w:val="24"/>
        </w:rPr>
        <w:t>ИРКУТСКАЯ ОБЛАСТЬ</w:t>
      </w:r>
    </w:p>
    <w:p w:rsidR="008F4288" w:rsidRPr="008F4288" w:rsidRDefault="008F4288" w:rsidP="008F4288">
      <w:pPr>
        <w:pStyle w:val="a3"/>
        <w:jc w:val="center"/>
        <w:rPr>
          <w:b/>
          <w:sz w:val="24"/>
          <w:szCs w:val="24"/>
        </w:rPr>
      </w:pPr>
      <w:r w:rsidRPr="008F4288">
        <w:rPr>
          <w:b/>
          <w:sz w:val="24"/>
          <w:szCs w:val="24"/>
        </w:rPr>
        <w:t>МАМСКО-ЧУЙСКИЙ РАЙОН</w:t>
      </w:r>
    </w:p>
    <w:p w:rsidR="008F4288" w:rsidRPr="008F4288" w:rsidRDefault="008F4288" w:rsidP="008F4288">
      <w:pPr>
        <w:pStyle w:val="a3"/>
        <w:jc w:val="center"/>
        <w:rPr>
          <w:b/>
          <w:sz w:val="24"/>
          <w:szCs w:val="24"/>
        </w:rPr>
      </w:pPr>
      <w:r w:rsidRPr="008F4288">
        <w:rPr>
          <w:b/>
          <w:sz w:val="24"/>
          <w:szCs w:val="24"/>
        </w:rPr>
        <w:t>АДМИНИСТРАЦИЯ</w:t>
      </w:r>
    </w:p>
    <w:p w:rsidR="008F4288" w:rsidRPr="008F4288" w:rsidRDefault="008F4288" w:rsidP="008F4288">
      <w:pPr>
        <w:pStyle w:val="a3"/>
        <w:jc w:val="center"/>
        <w:rPr>
          <w:b/>
          <w:sz w:val="24"/>
          <w:szCs w:val="24"/>
        </w:rPr>
      </w:pPr>
      <w:r w:rsidRPr="008F4288">
        <w:rPr>
          <w:b/>
          <w:sz w:val="24"/>
          <w:szCs w:val="24"/>
        </w:rPr>
        <w:t>ЛУГОВСКОГО ГОРОДСКОГО ПОСЕЛЕНИЯ</w:t>
      </w:r>
    </w:p>
    <w:p w:rsidR="008F4288" w:rsidRPr="008F4288" w:rsidRDefault="008F4288" w:rsidP="008F4288">
      <w:pPr>
        <w:pStyle w:val="a3"/>
        <w:jc w:val="center"/>
        <w:rPr>
          <w:b/>
          <w:sz w:val="24"/>
          <w:szCs w:val="24"/>
        </w:rPr>
      </w:pPr>
      <w:r w:rsidRPr="008F4288">
        <w:rPr>
          <w:b/>
          <w:sz w:val="24"/>
          <w:szCs w:val="24"/>
        </w:rPr>
        <w:t>ПОСТАНОВЛЕНИЕ</w:t>
      </w:r>
    </w:p>
    <w:p w:rsidR="008F4288" w:rsidRPr="008F4288" w:rsidRDefault="008F4288" w:rsidP="008F4288">
      <w:pPr>
        <w:tabs>
          <w:tab w:val="center" w:pos="0"/>
          <w:tab w:val="left" w:pos="8762"/>
          <w:tab w:val="right" w:pos="9354"/>
        </w:tabs>
      </w:pPr>
    </w:p>
    <w:p w:rsidR="008F4288" w:rsidRPr="008F4288" w:rsidRDefault="008F4288" w:rsidP="008F4288">
      <w:pPr>
        <w:tabs>
          <w:tab w:val="center" w:pos="0"/>
          <w:tab w:val="left" w:pos="8762"/>
          <w:tab w:val="right" w:pos="9354"/>
        </w:tabs>
      </w:pPr>
      <w:r w:rsidRPr="008F4288">
        <w:t>05 июня 2023 года                                                                                            № 34</w:t>
      </w:r>
    </w:p>
    <w:p w:rsidR="008F4288" w:rsidRPr="008F4288" w:rsidRDefault="008F4288" w:rsidP="008F4288">
      <w:pPr>
        <w:tabs>
          <w:tab w:val="center" w:pos="0"/>
          <w:tab w:val="left" w:pos="8762"/>
          <w:tab w:val="right" w:pos="9354"/>
        </w:tabs>
        <w:jc w:val="center"/>
      </w:pPr>
      <w:r w:rsidRPr="008F4288">
        <w:t xml:space="preserve">п. Луговский </w:t>
      </w:r>
    </w:p>
    <w:p w:rsidR="008F4288" w:rsidRPr="008F4288" w:rsidRDefault="008F4288" w:rsidP="008F4288">
      <w:pPr>
        <w:tabs>
          <w:tab w:val="center" w:pos="0"/>
          <w:tab w:val="left" w:pos="8762"/>
          <w:tab w:val="right" w:pos="9354"/>
        </w:tabs>
        <w:jc w:val="center"/>
      </w:pPr>
    </w:p>
    <w:p w:rsidR="008F4288" w:rsidRPr="008F4288" w:rsidRDefault="008F4288" w:rsidP="008F4288">
      <w:pPr>
        <w:tabs>
          <w:tab w:val="center" w:pos="5127"/>
          <w:tab w:val="right" w:pos="9354"/>
        </w:tabs>
        <w:ind w:firstLine="900"/>
        <w:jc w:val="center"/>
        <w:rPr>
          <w:b/>
        </w:rPr>
      </w:pPr>
      <w:r w:rsidRPr="008F4288">
        <w:rPr>
          <w:b/>
        </w:rPr>
        <w:t xml:space="preserve"> О ВНЕСЕНИИ ИЗМЕНЕНИЙ В ПОСТАНОВЛЕНИЕ ГЛАВЫ ЛУГОВСКОГО ГОРОДСКОГО ПОСЕЛЕНИЯ № 27 ОТ 23 МАЯ 2023 ГОДА  «ОБ ОКОНЧАНИИ ОТОПИТЕЛЬНОГО СЕЗОНА </w:t>
      </w:r>
    </w:p>
    <w:p w:rsidR="008F4288" w:rsidRPr="008F4288" w:rsidRDefault="008F4288" w:rsidP="008F4288">
      <w:pPr>
        <w:tabs>
          <w:tab w:val="center" w:pos="5127"/>
          <w:tab w:val="right" w:pos="9354"/>
        </w:tabs>
        <w:ind w:firstLine="900"/>
        <w:jc w:val="center"/>
        <w:rPr>
          <w:b/>
        </w:rPr>
      </w:pPr>
      <w:r w:rsidRPr="008F4288">
        <w:rPr>
          <w:b/>
        </w:rPr>
        <w:t>2022-2023 ГОДОВ»</w:t>
      </w:r>
    </w:p>
    <w:p w:rsidR="008F4288" w:rsidRPr="008F4288" w:rsidRDefault="008F4288" w:rsidP="008F4288">
      <w:pPr>
        <w:pStyle w:val="a3"/>
        <w:rPr>
          <w:sz w:val="24"/>
          <w:szCs w:val="24"/>
        </w:rPr>
      </w:pPr>
    </w:p>
    <w:p w:rsidR="008F4288" w:rsidRPr="008F4288" w:rsidRDefault="008F4288" w:rsidP="008F4288">
      <w:pPr>
        <w:pStyle w:val="a3"/>
        <w:jc w:val="both"/>
        <w:rPr>
          <w:color w:val="FF0000"/>
          <w:sz w:val="24"/>
          <w:szCs w:val="24"/>
        </w:rPr>
      </w:pPr>
      <w:r w:rsidRPr="008F4288">
        <w:rPr>
          <w:color w:val="FF0000"/>
          <w:sz w:val="24"/>
          <w:szCs w:val="24"/>
        </w:rPr>
        <w:tab/>
      </w:r>
    </w:p>
    <w:p w:rsidR="008F4288" w:rsidRPr="008F4288" w:rsidRDefault="008F4288" w:rsidP="008F4288">
      <w:pPr>
        <w:pStyle w:val="a3"/>
        <w:ind w:firstLine="708"/>
        <w:jc w:val="both"/>
        <w:rPr>
          <w:sz w:val="24"/>
          <w:szCs w:val="24"/>
        </w:rPr>
      </w:pPr>
      <w:r w:rsidRPr="008F4288">
        <w:rPr>
          <w:sz w:val="24"/>
          <w:szCs w:val="24"/>
        </w:rPr>
        <w:t xml:space="preserve">На основании протеста прокуратуры  Мамско-Чуйского района от 25.05.2023 года № 10-2023/20250030/Прдп-1-23 на постановление и.о. главы Луговского городского поселения от 23.05.2023 № 27 «Об окончании отопительного сезона 202-2023 годов», администрация Луговского городского поселения </w:t>
      </w:r>
    </w:p>
    <w:p w:rsidR="008F4288" w:rsidRPr="008F4288" w:rsidRDefault="008F4288" w:rsidP="008F4288">
      <w:pPr>
        <w:pStyle w:val="a3"/>
        <w:jc w:val="center"/>
        <w:rPr>
          <w:b/>
          <w:sz w:val="24"/>
          <w:szCs w:val="24"/>
        </w:rPr>
      </w:pPr>
    </w:p>
    <w:p w:rsidR="008F4288" w:rsidRPr="008F4288" w:rsidRDefault="008F4288" w:rsidP="008F4288">
      <w:pPr>
        <w:pStyle w:val="a3"/>
        <w:jc w:val="center"/>
        <w:rPr>
          <w:b/>
          <w:sz w:val="24"/>
          <w:szCs w:val="24"/>
        </w:rPr>
      </w:pPr>
      <w:r w:rsidRPr="008F4288">
        <w:rPr>
          <w:b/>
          <w:caps/>
          <w:sz w:val="24"/>
          <w:szCs w:val="24"/>
        </w:rPr>
        <w:t>ПОСТАНОВЛЯЕ</w:t>
      </w:r>
      <w:r w:rsidRPr="008F4288">
        <w:rPr>
          <w:b/>
          <w:sz w:val="24"/>
          <w:szCs w:val="24"/>
        </w:rPr>
        <w:t>Т:</w:t>
      </w:r>
    </w:p>
    <w:p w:rsidR="008F4288" w:rsidRPr="008F4288" w:rsidRDefault="008F4288" w:rsidP="008F4288">
      <w:pPr>
        <w:pStyle w:val="a3"/>
        <w:jc w:val="center"/>
        <w:rPr>
          <w:b/>
          <w:sz w:val="24"/>
          <w:szCs w:val="24"/>
        </w:rPr>
      </w:pPr>
    </w:p>
    <w:p w:rsidR="008F4288" w:rsidRPr="008F4288" w:rsidRDefault="008F4288" w:rsidP="008F4288">
      <w:pPr>
        <w:ind w:firstLine="703"/>
        <w:jc w:val="both"/>
        <w:rPr>
          <w:color w:val="000000"/>
        </w:rPr>
      </w:pPr>
      <w:r w:rsidRPr="008F4288">
        <w:rPr>
          <w:color w:val="000000"/>
        </w:rPr>
        <w:lastRenderedPageBreak/>
        <w:t>1. Внести в постановление администрации  Луговского городского поселения от 23.05.2023 № 27 «Об окончании отопительного сезона 2022-2023 годов» следующие изменения:</w:t>
      </w:r>
    </w:p>
    <w:p w:rsidR="008F4288" w:rsidRPr="008F4288" w:rsidRDefault="008F4288" w:rsidP="008F4288">
      <w:pPr>
        <w:ind w:firstLine="703"/>
        <w:jc w:val="both"/>
        <w:rPr>
          <w:color w:val="000000"/>
        </w:rPr>
      </w:pPr>
      <w:r w:rsidRPr="008F4288">
        <w:rPr>
          <w:color w:val="000000"/>
        </w:rPr>
        <w:t>1.1. исключить из преамбулы слова: «</w:t>
      </w:r>
      <w:r w:rsidRPr="008F4288">
        <w:t>на основании свода правил СП 131.13330.2012 «СНИП 23-01-99 Строительная климатология»,</w:t>
      </w:r>
      <w:r w:rsidRPr="008F4288">
        <w:rPr>
          <w:color w:val="000000"/>
        </w:rPr>
        <w:t xml:space="preserve">». </w:t>
      </w:r>
    </w:p>
    <w:p w:rsidR="008F4288" w:rsidRPr="008F4288" w:rsidRDefault="008F4288" w:rsidP="008F4288">
      <w:pPr>
        <w:ind w:firstLine="703"/>
        <w:jc w:val="both"/>
        <w:rPr>
          <w:color w:val="000000"/>
        </w:rPr>
      </w:pPr>
      <w:r w:rsidRPr="008F4288">
        <w:rPr>
          <w:color w:val="000000"/>
        </w:rPr>
        <w:t>2. Настоящее постановление опубликовать в установленном порядке.</w:t>
      </w:r>
    </w:p>
    <w:p w:rsidR="008F4288" w:rsidRPr="008F4288" w:rsidRDefault="008F4288" w:rsidP="008F4288">
      <w:pPr>
        <w:pStyle w:val="a3"/>
        <w:ind w:firstLine="703"/>
        <w:jc w:val="both"/>
        <w:rPr>
          <w:b/>
          <w:sz w:val="24"/>
          <w:szCs w:val="24"/>
        </w:rPr>
      </w:pPr>
      <w:r w:rsidRPr="008F4288">
        <w:rPr>
          <w:color w:val="000000"/>
          <w:sz w:val="24"/>
          <w:szCs w:val="24"/>
        </w:rPr>
        <w:t>3. Контроль за исполнением настоящего постановления оставляю за собой</w:t>
      </w:r>
      <w:r w:rsidRPr="008F4288">
        <w:rPr>
          <w:b/>
          <w:sz w:val="24"/>
          <w:szCs w:val="24"/>
        </w:rPr>
        <w:tab/>
        <w:t>.</w:t>
      </w:r>
    </w:p>
    <w:p w:rsidR="008F4288" w:rsidRPr="008F4288" w:rsidRDefault="008F4288" w:rsidP="008F4288">
      <w:pPr>
        <w:pStyle w:val="a3"/>
        <w:rPr>
          <w:sz w:val="24"/>
          <w:szCs w:val="24"/>
        </w:rPr>
      </w:pPr>
    </w:p>
    <w:p w:rsidR="008F4288" w:rsidRPr="008F4288" w:rsidRDefault="008F4288" w:rsidP="008F4288">
      <w:pPr>
        <w:pStyle w:val="a3"/>
        <w:rPr>
          <w:sz w:val="24"/>
          <w:szCs w:val="24"/>
        </w:rPr>
      </w:pPr>
      <w:r w:rsidRPr="008F4288">
        <w:rPr>
          <w:sz w:val="24"/>
          <w:szCs w:val="24"/>
        </w:rPr>
        <w:t xml:space="preserve">Глава Луговского городского поселения                                       А.А.Попов                                                       </w:t>
      </w:r>
    </w:p>
    <w:p w:rsidR="008F4288" w:rsidRPr="008F4288" w:rsidRDefault="008F4288" w:rsidP="008F4288">
      <w:pPr>
        <w:pStyle w:val="a3"/>
        <w:rPr>
          <w:sz w:val="24"/>
          <w:szCs w:val="24"/>
        </w:rPr>
      </w:pPr>
    </w:p>
    <w:p w:rsidR="008F4288" w:rsidRPr="008F4288" w:rsidRDefault="008F4288" w:rsidP="008F4288">
      <w:pPr>
        <w:pStyle w:val="a3"/>
        <w:jc w:val="center"/>
        <w:rPr>
          <w:b/>
          <w:sz w:val="24"/>
          <w:szCs w:val="24"/>
        </w:rPr>
      </w:pPr>
      <w:r w:rsidRPr="008F4288">
        <w:rPr>
          <w:b/>
          <w:sz w:val="24"/>
          <w:szCs w:val="24"/>
        </w:rPr>
        <w:t>РОССИЙСКАЯ ФЕДЕРАЦИЯ</w:t>
      </w:r>
    </w:p>
    <w:p w:rsidR="008F4288" w:rsidRPr="008F4288" w:rsidRDefault="008F4288" w:rsidP="008F4288">
      <w:pPr>
        <w:pStyle w:val="a3"/>
        <w:jc w:val="center"/>
        <w:rPr>
          <w:b/>
          <w:sz w:val="24"/>
          <w:szCs w:val="24"/>
        </w:rPr>
      </w:pPr>
      <w:r w:rsidRPr="008F4288">
        <w:rPr>
          <w:b/>
          <w:sz w:val="24"/>
          <w:szCs w:val="24"/>
        </w:rPr>
        <w:t>ИРКУТСКАЯ ОБЛАСТЬ</w:t>
      </w:r>
    </w:p>
    <w:p w:rsidR="008F4288" w:rsidRPr="008F4288" w:rsidRDefault="008F4288" w:rsidP="008F4288">
      <w:pPr>
        <w:pStyle w:val="a3"/>
        <w:jc w:val="center"/>
        <w:rPr>
          <w:b/>
          <w:sz w:val="24"/>
          <w:szCs w:val="24"/>
        </w:rPr>
      </w:pPr>
      <w:r w:rsidRPr="008F4288">
        <w:rPr>
          <w:b/>
          <w:sz w:val="24"/>
          <w:szCs w:val="24"/>
        </w:rPr>
        <w:t>МАМСКО-ЧУЙСКИЙ РАЙОН</w:t>
      </w:r>
    </w:p>
    <w:p w:rsidR="008F4288" w:rsidRPr="008F4288" w:rsidRDefault="008F4288" w:rsidP="008F4288">
      <w:pPr>
        <w:pStyle w:val="a3"/>
        <w:jc w:val="center"/>
        <w:rPr>
          <w:b/>
          <w:sz w:val="24"/>
          <w:szCs w:val="24"/>
        </w:rPr>
      </w:pPr>
      <w:r w:rsidRPr="008F4288">
        <w:rPr>
          <w:b/>
          <w:sz w:val="24"/>
          <w:szCs w:val="24"/>
        </w:rPr>
        <w:t>ЛУГОВСКОЕ ГОРОДСКОЕ ПОСЕЛЕНИЕ</w:t>
      </w:r>
    </w:p>
    <w:p w:rsidR="008F4288" w:rsidRPr="008F4288" w:rsidRDefault="008F4288" w:rsidP="008F4288">
      <w:pPr>
        <w:pStyle w:val="a3"/>
        <w:jc w:val="center"/>
        <w:rPr>
          <w:b/>
          <w:sz w:val="24"/>
          <w:szCs w:val="24"/>
        </w:rPr>
      </w:pPr>
      <w:r w:rsidRPr="008F4288">
        <w:rPr>
          <w:b/>
          <w:sz w:val="24"/>
          <w:szCs w:val="24"/>
        </w:rPr>
        <w:t>ПОСТАНОВЛЕНИЕ</w:t>
      </w:r>
    </w:p>
    <w:p w:rsidR="008F4288" w:rsidRPr="008F4288" w:rsidRDefault="008F4288" w:rsidP="008F4288">
      <w:pPr>
        <w:pStyle w:val="a3"/>
        <w:rPr>
          <w:sz w:val="24"/>
          <w:szCs w:val="24"/>
        </w:rPr>
      </w:pPr>
    </w:p>
    <w:p w:rsidR="008F4288" w:rsidRPr="008F4288" w:rsidRDefault="008F4288" w:rsidP="008F4288">
      <w:pPr>
        <w:pStyle w:val="a3"/>
        <w:rPr>
          <w:sz w:val="24"/>
          <w:szCs w:val="24"/>
        </w:rPr>
      </w:pPr>
      <w:r w:rsidRPr="008F4288">
        <w:rPr>
          <w:sz w:val="24"/>
          <w:szCs w:val="24"/>
        </w:rPr>
        <w:t xml:space="preserve">16 июня 2023 года                                                                                            </w:t>
      </w:r>
      <w:r w:rsidR="004231DA">
        <w:rPr>
          <w:sz w:val="24"/>
          <w:szCs w:val="24"/>
        </w:rPr>
        <w:t xml:space="preserve">                               </w:t>
      </w:r>
      <w:r w:rsidRPr="008F4288">
        <w:rPr>
          <w:sz w:val="24"/>
          <w:szCs w:val="24"/>
        </w:rPr>
        <w:t xml:space="preserve"> № 35</w:t>
      </w:r>
    </w:p>
    <w:p w:rsidR="008F4288" w:rsidRPr="008F4288" w:rsidRDefault="008F4288" w:rsidP="008F4288">
      <w:pPr>
        <w:pStyle w:val="a3"/>
        <w:jc w:val="center"/>
        <w:rPr>
          <w:sz w:val="24"/>
          <w:szCs w:val="24"/>
        </w:rPr>
      </w:pPr>
    </w:p>
    <w:p w:rsidR="008F4288" w:rsidRPr="008F4288" w:rsidRDefault="008F4288" w:rsidP="008F4288">
      <w:pPr>
        <w:pStyle w:val="a3"/>
        <w:jc w:val="center"/>
        <w:rPr>
          <w:b/>
          <w:sz w:val="24"/>
          <w:szCs w:val="24"/>
        </w:rPr>
      </w:pPr>
      <w:r w:rsidRPr="008F4288">
        <w:rPr>
          <w:b/>
          <w:sz w:val="24"/>
          <w:szCs w:val="24"/>
        </w:rPr>
        <w:t xml:space="preserve"> О ВНЕСЕНИИ ИЗМЕНЕНИЙ В МУНИЦИПАЛЬНУЮ ПРОГРАММУ  « КОМПЛЕКСНОЕ РАЗВИТИЕ СИСТЕМ КОММУНАЛЬНОЙ ИНФРАСТРУКТУКРЫ НА ТЕРРИТОРИИ ЛУГОВСКОГО МУНИЦИПАЛЬНОГО ОБРАЗОВАНИЯ НА 2023-2025 ГОДЫ»</w:t>
      </w:r>
    </w:p>
    <w:p w:rsidR="008F4288" w:rsidRPr="008F4288" w:rsidRDefault="008F4288" w:rsidP="008F4288">
      <w:pPr>
        <w:pStyle w:val="a3"/>
        <w:jc w:val="center"/>
        <w:rPr>
          <w:b/>
          <w:sz w:val="24"/>
          <w:szCs w:val="24"/>
        </w:rPr>
      </w:pPr>
    </w:p>
    <w:p w:rsidR="008F4288" w:rsidRPr="008F4288" w:rsidRDefault="008F4288" w:rsidP="008F4288">
      <w:pPr>
        <w:pStyle w:val="a3"/>
        <w:ind w:firstLine="720"/>
        <w:jc w:val="both"/>
        <w:rPr>
          <w:sz w:val="24"/>
          <w:szCs w:val="24"/>
        </w:rPr>
      </w:pPr>
      <w:r w:rsidRPr="008F4288">
        <w:rPr>
          <w:sz w:val="24"/>
          <w:szCs w:val="24"/>
        </w:rPr>
        <w:t xml:space="preserve"> В связи с предоставлением субсидии на 2024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администрация Луговского муниципального образования </w:t>
      </w:r>
    </w:p>
    <w:p w:rsidR="008F4288" w:rsidRPr="008F4288" w:rsidRDefault="008F4288" w:rsidP="008F4288">
      <w:pPr>
        <w:pStyle w:val="a3"/>
        <w:ind w:firstLine="720"/>
        <w:rPr>
          <w:sz w:val="24"/>
          <w:szCs w:val="24"/>
        </w:rPr>
      </w:pPr>
    </w:p>
    <w:p w:rsidR="008F4288" w:rsidRPr="008F4288" w:rsidRDefault="008F4288" w:rsidP="008F4288">
      <w:pPr>
        <w:pStyle w:val="a9"/>
        <w:spacing w:line="340" w:lineRule="exact"/>
        <w:jc w:val="center"/>
        <w:rPr>
          <w:b/>
          <w:sz w:val="24"/>
        </w:rPr>
      </w:pPr>
      <w:r w:rsidRPr="008F4288">
        <w:rPr>
          <w:b/>
          <w:sz w:val="24"/>
        </w:rPr>
        <w:t>ПОСТАНОВЛЯЕТ:</w:t>
      </w:r>
    </w:p>
    <w:p w:rsidR="008F4288" w:rsidRPr="008F4288" w:rsidRDefault="008F4288" w:rsidP="008F4288">
      <w:pPr>
        <w:pStyle w:val="a9"/>
        <w:spacing w:line="340" w:lineRule="exact"/>
        <w:jc w:val="center"/>
        <w:rPr>
          <w:sz w:val="24"/>
        </w:rPr>
      </w:pPr>
    </w:p>
    <w:p w:rsidR="008F4288" w:rsidRPr="008F4288" w:rsidRDefault="008F4288" w:rsidP="008F4288">
      <w:pPr>
        <w:spacing w:line="340" w:lineRule="exact"/>
        <w:ind w:firstLine="709"/>
        <w:jc w:val="both"/>
      </w:pPr>
      <w:r w:rsidRPr="008F4288">
        <w:t xml:space="preserve">1. Внести изменения в приложение № 2 Постановления № 108 от 01.11.2022 года «Об утверждении муниципальной программы «Комплексное развитие систем коммунальной инфраструктуры на территории Луговского муниципального образования на 2023-2025 годы»» изложив его в новой редакции (приложение №1). </w:t>
      </w:r>
    </w:p>
    <w:p w:rsidR="008F4288" w:rsidRPr="008F4288" w:rsidRDefault="008F4288" w:rsidP="008F4288">
      <w:pPr>
        <w:spacing w:line="340" w:lineRule="exact"/>
        <w:ind w:firstLine="709"/>
        <w:jc w:val="both"/>
      </w:pPr>
      <w:r w:rsidRPr="008F4288">
        <w:t>3. Настоящее постановление подлежит опубликованию в установленном порядке.</w:t>
      </w:r>
    </w:p>
    <w:p w:rsidR="008F4288" w:rsidRPr="008F4288" w:rsidRDefault="008F4288" w:rsidP="008F4288">
      <w:pPr>
        <w:spacing w:line="340" w:lineRule="exact"/>
        <w:ind w:firstLine="709"/>
        <w:jc w:val="both"/>
      </w:pPr>
      <w:r w:rsidRPr="008F4288">
        <w:t>4. Контроль исполнения оставляю за собой.</w:t>
      </w:r>
    </w:p>
    <w:p w:rsidR="008F4288" w:rsidRPr="008F4288" w:rsidRDefault="008F4288" w:rsidP="008F4288">
      <w:pPr>
        <w:spacing w:line="340" w:lineRule="exact"/>
        <w:ind w:left="709"/>
        <w:jc w:val="both"/>
      </w:pPr>
      <w:r>
        <w:t xml:space="preserve">   </w:t>
      </w:r>
    </w:p>
    <w:p w:rsidR="008F4288" w:rsidRPr="008F4288" w:rsidRDefault="008F4288" w:rsidP="008F4288">
      <w:pPr>
        <w:spacing w:line="340" w:lineRule="exact"/>
        <w:jc w:val="both"/>
      </w:pPr>
      <w:r w:rsidRPr="008F4288">
        <w:t xml:space="preserve">Глава Луговского городского поселения                          </w:t>
      </w:r>
      <w:r>
        <w:t xml:space="preserve">                            </w:t>
      </w:r>
      <w:r w:rsidRPr="008F4288">
        <w:t>А.А.Попов</w:t>
      </w:r>
    </w:p>
    <w:p w:rsidR="008F4288" w:rsidRPr="008F4288" w:rsidRDefault="008F4288" w:rsidP="008F4288">
      <w:pPr>
        <w:spacing w:line="340" w:lineRule="exact"/>
      </w:pPr>
      <w:r w:rsidRPr="008F4288">
        <w:t xml:space="preserve">                                                                                    </w:t>
      </w:r>
      <w:r>
        <w:t xml:space="preserve">                           </w:t>
      </w:r>
    </w:p>
    <w:p w:rsidR="008F4288" w:rsidRPr="008F4288" w:rsidRDefault="008F4288" w:rsidP="008F4288">
      <w:pPr>
        <w:pStyle w:val="a3"/>
        <w:jc w:val="right"/>
        <w:rPr>
          <w:sz w:val="24"/>
          <w:szCs w:val="24"/>
        </w:rPr>
      </w:pPr>
      <w:r w:rsidRPr="008F4288">
        <w:rPr>
          <w:sz w:val="24"/>
          <w:szCs w:val="24"/>
        </w:rPr>
        <w:t xml:space="preserve">Приложение № 1 </w:t>
      </w:r>
    </w:p>
    <w:p w:rsidR="008F4288" w:rsidRPr="008F4288" w:rsidRDefault="008F4288" w:rsidP="008F4288">
      <w:pPr>
        <w:pStyle w:val="a3"/>
        <w:jc w:val="right"/>
        <w:rPr>
          <w:sz w:val="24"/>
          <w:szCs w:val="24"/>
        </w:rPr>
      </w:pPr>
      <w:r w:rsidRPr="008F4288">
        <w:rPr>
          <w:sz w:val="24"/>
          <w:szCs w:val="24"/>
        </w:rPr>
        <w:t>к Постановлению администрации</w:t>
      </w:r>
    </w:p>
    <w:p w:rsidR="008F4288" w:rsidRPr="008F4288" w:rsidRDefault="008F4288" w:rsidP="008F4288">
      <w:pPr>
        <w:pStyle w:val="a3"/>
        <w:jc w:val="right"/>
        <w:rPr>
          <w:sz w:val="24"/>
          <w:szCs w:val="24"/>
        </w:rPr>
      </w:pPr>
      <w:r w:rsidRPr="008F4288">
        <w:rPr>
          <w:sz w:val="24"/>
          <w:szCs w:val="24"/>
        </w:rPr>
        <w:t xml:space="preserve"> главы поселения № 35 </w:t>
      </w:r>
    </w:p>
    <w:p w:rsidR="008F4288" w:rsidRPr="008F4288" w:rsidRDefault="008F4288" w:rsidP="008F4288">
      <w:pPr>
        <w:pStyle w:val="a3"/>
        <w:jc w:val="right"/>
        <w:rPr>
          <w:sz w:val="24"/>
          <w:szCs w:val="24"/>
        </w:rPr>
      </w:pPr>
      <w:r w:rsidRPr="008F4288">
        <w:rPr>
          <w:sz w:val="24"/>
          <w:szCs w:val="24"/>
        </w:rPr>
        <w:t>от 16.06.2023 года</w:t>
      </w:r>
    </w:p>
    <w:p w:rsidR="008F4288" w:rsidRPr="008F4288" w:rsidRDefault="008F4288" w:rsidP="008F4288">
      <w:pPr>
        <w:pStyle w:val="a3"/>
        <w:jc w:val="center"/>
        <w:rPr>
          <w:b/>
          <w:caps/>
          <w:sz w:val="24"/>
          <w:szCs w:val="24"/>
        </w:rPr>
      </w:pPr>
    </w:p>
    <w:p w:rsidR="008F4288" w:rsidRPr="008F4288" w:rsidRDefault="008F4288" w:rsidP="008F4288">
      <w:pPr>
        <w:pStyle w:val="a3"/>
        <w:jc w:val="center"/>
        <w:rPr>
          <w:b/>
          <w:caps/>
          <w:sz w:val="24"/>
          <w:szCs w:val="24"/>
        </w:rPr>
      </w:pPr>
      <w:r w:rsidRPr="008F4288">
        <w:rPr>
          <w:b/>
          <w:caps/>
          <w:sz w:val="24"/>
          <w:szCs w:val="24"/>
        </w:rPr>
        <w:t>План мероприятий на содержание коммунального комплекса на территории Луговского муниципального образования на 2023-2025  годы</w:t>
      </w:r>
    </w:p>
    <w:p w:rsidR="008F4288" w:rsidRPr="008F4288" w:rsidRDefault="008F4288" w:rsidP="008F4288">
      <w:pPr>
        <w:pStyle w:val="a3"/>
        <w:jc w:val="right"/>
        <w:rPr>
          <w:sz w:val="24"/>
          <w:szCs w:val="24"/>
        </w:rPr>
      </w:pPr>
    </w:p>
    <w:tbl>
      <w:tblPr>
        <w:tblStyle w:val="ab"/>
        <w:tblW w:w="10207" w:type="dxa"/>
        <w:tblInd w:w="-176" w:type="dxa"/>
        <w:tblLayout w:type="fixed"/>
        <w:tblLook w:val="04A0"/>
      </w:tblPr>
      <w:tblGrid>
        <w:gridCol w:w="568"/>
        <w:gridCol w:w="2551"/>
        <w:gridCol w:w="1134"/>
        <w:gridCol w:w="1276"/>
        <w:gridCol w:w="989"/>
        <w:gridCol w:w="2130"/>
        <w:gridCol w:w="1559"/>
      </w:tblGrid>
      <w:tr w:rsidR="008F4288" w:rsidRPr="008F4288" w:rsidTr="008F4288">
        <w:trPr>
          <w:trHeight w:val="300"/>
        </w:trPr>
        <w:tc>
          <w:tcPr>
            <w:tcW w:w="568" w:type="dxa"/>
            <w:vMerge w:val="restart"/>
            <w:tcBorders>
              <w:top w:val="single" w:sz="4" w:space="0" w:color="auto"/>
              <w:right w:val="single" w:sz="4" w:space="0" w:color="auto"/>
            </w:tcBorders>
          </w:tcPr>
          <w:p w:rsidR="008F4288" w:rsidRPr="008F4288" w:rsidRDefault="008F4288" w:rsidP="004231DA">
            <w:pPr>
              <w:pStyle w:val="a3"/>
              <w:rPr>
                <w:sz w:val="24"/>
                <w:szCs w:val="24"/>
              </w:rPr>
            </w:pPr>
            <w:r w:rsidRPr="008F4288">
              <w:rPr>
                <w:sz w:val="24"/>
                <w:szCs w:val="24"/>
              </w:rPr>
              <w:t>№ п/п</w:t>
            </w:r>
          </w:p>
        </w:tc>
        <w:tc>
          <w:tcPr>
            <w:tcW w:w="2551" w:type="dxa"/>
            <w:vMerge w:val="restart"/>
            <w:tcBorders>
              <w:top w:val="single" w:sz="4" w:space="0" w:color="auto"/>
              <w:left w:val="single" w:sz="4" w:space="0" w:color="auto"/>
            </w:tcBorders>
          </w:tcPr>
          <w:p w:rsidR="008F4288" w:rsidRPr="008F4288" w:rsidRDefault="008F4288" w:rsidP="004231DA">
            <w:pPr>
              <w:pStyle w:val="a3"/>
              <w:rPr>
                <w:sz w:val="24"/>
                <w:szCs w:val="24"/>
              </w:rPr>
            </w:pPr>
            <w:r w:rsidRPr="008F4288">
              <w:rPr>
                <w:sz w:val="24"/>
                <w:szCs w:val="24"/>
              </w:rPr>
              <w:t>Наименование мероприятий</w:t>
            </w:r>
          </w:p>
        </w:tc>
        <w:tc>
          <w:tcPr>
            <w:tcW w:w="3399" w:type="dxa"/>
            <w:gridSpan w:val="3"/>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Финансирование программы в т.р.</w:t>
            </w:r>
          </w:p>
        </w:tc>
        <w:tc>
          <w:tcPr>
            <w:tcW w:w="2130" w:type="dxa"/>
            <w:vMerge w:val="restart"/>
            <w:tcBorders>
              <w:top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Исполнитель</w:t>
            </w:r>
          </w:p>
        </w:tc>
        <w:tc>
          <w:tcPr>
            <w:tcW w:w="1559" w:type="dxa"/>
            <w:vMerge w:val="restart"/>
            <w:tcBorders>
              <w:top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 xml:space="preserve">Статья </w:t>
            </w:r>
          </w:p>
          <w:p w:rsidR="008F4288" w:rsidRPr="008F4288" w:rsidRDefault="008F4288" w:rsidP="004231DA">
            <w:pPr>
              <w:pStyle w:val="a3"/>
              <w:rPr>
                <w:sz w:val="24"/>
                <w:szCs w:val="24"/>
              </w:rPr>
            </w:pPr>
            <w:r w:rsidRPr="008F4288">
              <w:rPr>
                <w:sz w:val="24"/>
                <w:szCs w:val="24"/>
              </w:rPr>
              <w:t>расходов</w:t>
            </w:r>
          </w:p>
        </w:tc>
      </w:tr>
      <w:tr w:rsidR="008F4288" w:rsidRPr="008F4288" w:rsidTr="008F4288">
        <w:trPr>
          <w:trHeight w:val="330"/>
        </w:trPr>
        <w:tc>
          <w:tcPr>
            <w:tcW w:w="568" w:type="dxa"/>
            <w:vMerge/>
            <w:tcBorders>
              <w:bottom w:val="single" w:sz="4" w:space="0" w:color="auto"/>
              <w:right w:val="single" w:sz="4" w:space="0" w:color="auto"/>
            </w:tcBorders>
          </w:tcPr>
          <w:p w:rsidR="008F4288" w:rsidRPr="008F4288" w:rsidRDefault="008F4288" w:rsidP="004231DA">
            <w:pPr>
              <w:pStyle w:val="a3"/>
              <w:rPr>
                <w:sz w:val="24"/>
                <w:szCs w:val="24"/>
              </w:rPr>
            </w:pPr>
          </w:p>
        </w:tc>
        <w:tc>
          <w:tcPr>
            <w:tcW w:w="2551" w:type="dxa"/>
            <w:vMerge/>
            <w:tcBorders>
              <w:left w:val="single" w:sz="4" w:space="0" w:color="auto"/>
              <w:bottom w:val="single" w:sz="4" w:space="0" w:color="auto"/>
            </w:tcBorders>
          </w:tcPr>
          <w:p w:rsidR="008F4288" w:rsidRPr="008F4288" w:rsidRDefault="008F4288" w:rsidP="004231DA">
            <w:pPr>
              <w:pStyle w:val="a3"/>
              <w:rPr>
                <w:sz w:val="24"/>
                <w:szCs w:val="24"/>
              </w:rPr>
            </w:pPr>
          </w:p>
        </w:tc>
        <w:tc>
          <w:tcPr>
            <w:tcW w:w="1134"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2023</w:t>
            </w:r>
          </w:p>
        </w:tc>
        <w:tc>
          <w:tcPr>
            <w:tcW w:w="1276"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2024</w:t>
            </w:r>
          </w:p>
        </w:tc>
        <w:tc>
          <w:tcPr>
            <w:tcW w:w="989"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2025</w:t>
            </w:r>
          </w:p>
        </w:tc>
        <w:tc>
          <w:tcPr>
            <w:tcW w:w="2130" w:type="dxa"/>
            <w:vMerge/>
            <w:tcBorders>
              <w:bottom w:val="single" w:sz="4" w:space="0" w:color="auto"/>
              <w:right w:val="single" w:sz="4" w:space="0" w:color="auto"/>
            </w:tcBorders>
          </w:tcPr>
          <w:p w:rsidR="008F4288" w:rsidRPr="008F4288" w:rsidRDefault="008F4288" w:rsidP="004231DA">
            <w:pPr>
              <w:pStyle w:val="a3"/>
              <w:jc w:val="center"/>
              <w:rPr>
                <w:sz w:val="24"/>
                <w:szCs w:val="24"/>
              </w:rPr>
            </w:pPr>
          </w:p>
        </w:tc>
        <w:tc>
          <w:tcPr>
            <w:tcW w:w="1559" w:type="dxa"/>
            <w:vMerge/>
            <w:tcBorders>
              <w:bottom w:val="single" w:sz="4" w:space="0" w:color="auto"/>
              <w:right w:val="single" w:sz="4" w:space="0" w:color="auto"/>
            </w:tcBorders>
          </w:tcPr>
          <w:p w:rsidR="008F4288" w:rsidRPr="008F4288" w:rsidRDefault="008F4288" w:rsidP="004231DA">
            <w:pPr>
              <w:pStyle w:val="a3"/>
              <w:jc w:val="center"/>
              <w:rPr>
                <w:sz w:val="24"/>
                <w:szCs w:val="24"/>
              </w:rPr>
            </w:pPr>
          </w:p>
        </w:tc>
      </w:tr>
      <w:tr w:rsidR="008F4288" w:rsidRPr="008F4288" w:rsidTr="008F4288">
        <w:trPr>
          <w:trHeight w:val="833"/>
        </w:trPr>
        <w:tc>
          <w:tcPr>
            <w:tcW w:w="568" w:type="dxa"/>
            <w:tcBorders>
              <w:top w:val="single" w:sz="4" w:space="0" w:color="auto"/>
              <w:bottom w:val="single" w:sz="4" w:space="0" w:color="auto"/>
            </w:tcBorders>
          </w:tcPr>
          <w:p w:rsidR="008F4288" w:rsidRPr="008F4288" w:rsidRDefault="008F4288" w:rsidP="004231DA">
            <w:pPr>
              <w:pStyle w:val="a3"/>
              <w:jc w:val="right"/>
              <w:rPr>
                <w:sz w:val="24"/>
                <w:szCs w:val="24"/>
              </w:rPr>
            </w:pPr>
            <w:r w:rsidRPr="008F4288">
              <w:rPr>
                <w:sz w:val="24"/>
                <w:szCs w:val="24"/>
              </w:rPr>
              <w:t>1</w:t>
            </w:r>
          </w:p>
          <w:p w:rsidR="008F4288" w:rsidRPr="008F4288" w:rsidRDefault="008F4288" w:rsidP="004231DA">
            <w:pPr>
              <w:pStyle w:val="a3"/>
              <w:jc w:val="right"/>
              <w:rPr>
                <w:sz w:val="24"/>
                <w:szCs w:val="24"/>
              </w:rPr>
            </w:pPr>
          </w:p>
        </w:tc>
        <w:tc>
          <w:tcPr>
            <w:tcW w:w="2551" w:type="dxa"/>
            <w:tcBorders>
              <w:top w:val="single" w:sz="4" w:space="0" w:color="auto"/>
              <w:bottom w:val="single" w:sz="4" w:space="0" w:color="auto"/>
            </w:tcBorders>
          </w:tcPr>
          <w:p w:rsidR="008F4288" w:rsidRPr="008F4288" w:rsidRDefault="008F4288" w:rsidP="004231DA">
            <w:pPr>
              <w:pStyle w:val="a3"/>
              <w:rPr>
                <w:sz w:val="24"/>
                <w:szCs w:val="24"/>
              </w:rPr>
            </w:pPr>
            <w:r w:rsidRPr="008F4288">
              <w:rPr>
                <w:sz w:val="24"/>
                <w:szCs w:val="24"/>
              </w:rPr>
              <w:t xml:space="preserve">Разработка проектно-сметной документации по осуществлению капитального ремонта </w:t>
            </w:r>
            <w:r w:rsidRPr="008F4288">
              <w:rPr>
                <w:sz w:val="24"/>
                <w:szCs w:val="24"/>
              </w:rPr>
              <w:lastRenderedPageBreak/>
              <w:t>сети централизованного водоотведения</w:t>
            </w:r>
          </w:p>
        </w:tc>
        <w:tc>
          <w:tcPr>
            <w:tcW w:w="1134"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lastRenderedPageBreak/>
              <w:t>2500,0</w:t>
            </w:r>
          </w:p>
        </w:tc>
        <w:tc>
          <w:tcPr>
            <w:tcW w:w="1276"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w:t>
            </w:r>
          </w:p>
        </w:tc>
        <w:tc>
          <w:tcPr>
            <w:tcW w:w="989"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w:t>
            </w:r>
          </w:p>
        </w:tc>
        <w:tc>
          <w:tcPr>
            <w:tcW w:w="2130" w:type="dxa"/>
            <w:tcBorders>
              <w:top w:val="single" w:sz="4" w:space="0" w:color="auto"/>
              <w:bottom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Администрация</w:t>
            </w:r>
          </w:p>
        </w:tc>
        <w:tc>
          <w:tcPr>
            <w:tcW w:w="1559" w:type="dxa"/>
            <w:tcBorders>
              <w:top w:val="single" w:sz="4" w:space="0" w:color="auto"/>
              <w:left w:val="single" w:sz="4" w:space="0" w:color="auto"/>
              <w:bottom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346</w:t>
            </w:r>
          </w:p>
        </w:tc>
      </w:tr>
      <w:tr w:rsidR="008F4288" w:rsidRPr="008F4288" w:rsidTr="008F4288">
        <w:trPr>
          <w:trHeight w:val="114"/>
        </w:trPr>
        <w:tc>
          <w:tcPr>
            <w:tcW w:w="568" w:type="dxa"/>
            <w:tcBorders>
              <w:top w:val="single" w:sz="4" w:space="0" w:color="auto"/>
              <w:bottom w:val="single" w:sz="4" w:space="0" w:color="auto"/>
            </w:tcBorders>
          </w:tcPr>
          <w:p w:rsidR="008F4288" w:rsidRPr="008F4288" w:rsidRDefault="008F4288" w:rsidP="004231DA">
            <w:pPr>
              <w:pStyle w:val="a3"/>
              <w:jc w:val="right"/>
              <w:rPr>
                <w:sz w:val="24"/>
                <w:szCs w:val="24"/>
              </w:rPr>
            </w:pPr>
            <w:r w:rsidRPr="008F4288">
              <w:rPr>
                <w:sz w:val="24"/>
                <w:szCs w:val="24"/>
              </w:rPr>
              <w:lastRenderedPageBreak/>
              <w:t>2</w:t>
            </w:r>
          </w:p>
        </w:tc>
        <w:tc>
          <w:tcPr>
            <w:tcW w:w="2551" w:type="dxa"/>
            <w:tcBorders>
              <w:top w:val="single" w:sz="4" w:space="0" w:color="auto"/>
              <w:bottom w:val="single" w:sz="4" w:space="0" w:color="auto"/>
            </w:tcBorders>
          </w:tcPr>
          <w:p w:rsidR="008F4288" w:rsidRPr="008F4288" w:rsidRDefault="008F4288" w:rsidP="004231DA">
            <w:pPr>
              <w:pStyle w:val="a3"/>
              <w:rPr>
                <w:sz w:val="24"/>
                <w:szCs w:val="24"/>
              </w:rPr>
            </w:pPr>
            <w:r w:rsidRPr="008F4288">
              <w:rPr>
                <w:sz w:val="24"/>
                <w:szCs w:val="24"/>
              </w:rPr>
              <w:t>Приобретение спец. техники Трактор ДТ</w:t>
            </w:r>
          </w:p>
        </w:tc>
        <w:tc>
          <w:tcPr>
            <w:tcW w:w="1134"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2200,0</w:t>
            </w:r>
          </w:p>
        </w:tc>
        <w:tc>
          <w:tcPr>
            <w:tcW w:w="1276"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w:t>
            </w:r>
          </w:p>
        </w:tc>
        <w:tc>
          <w:tcPr>
            <w:tcW w:w="989"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w:t>
            </w:r>
          </w:p>
        </w:tc>
        <w:tc>
          <w:tcPr>
            <w:tcW w:w="2130"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Администрация</w:t>
            </w:r>
          </w:p>
        </w:tc>
        <w:tc>
          <w:tcPr>
            <w:tcW w:w="1559" w:type="dxa"/>
            <w:tcBorders>
              <w:top w:val="single" w:sz="4" w:space="0" w:color="auto"/>
              <w:bottom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310</w:t>
            </w:r>
          </w:p>
        </w:tc>
      </w:tr>
      <w:tr w:rsidR="008F4288" w:rsidRPr="008F4288" w:rsidTr="008F4288">
        <w:trPr>
          <w:trHeight w:val="780"/>
        </w:trPr>
        <w:tc>
          <w:tcPr>
            <w:tcW w:w="568" w:type="dxa"/>
            <w:tcBorders>
              <w:top w:val="single" w:sz="4" w:space="0" w:color="auto"/>
              <w:bottom w:val="single" w:sz="4" w:space="0" w:color="auto"/>
            </w:tcBorders>
          </w:tcPr>
          <w:p w:rsidR="008F4288" w:rsidRPr="008F4288" w:rsidRDefault="008F4288" w:rsidP="004231DA">
            <w:pPr>
              <w:pStyle w:val="a3"/>
              <w:jc w:val="right"/>
              <w:rPr>
                <w:sz w:val="24"/>
                <w:szCs w:val="24"/>
              </w:rPr>
            </w:pPr>
            <w:r w:rsidRPr="008F4288">
              <w:rPr>
                <w:sz w:val="24"/>
                <w:szCs w:val="24"/>
              </w:rPr>
              <w:t>3</w:t>
            </w:r>
          </w:p>
        </w:tc>
        <w:tc>
          <w:tcPr>
            <w:tcW w:w="2551" w:type="dxa"/>
            <w:tcBorders>
              <w:top w:val="single" w:sz="4" w:space="0" w:color="auto"/>
              <w:bottom w:val="single" w:sz="4" w:space="0" w:color="auto"/>
            </w:tcBorders>
          </w:tcPr>
          <w:p w:rsidR="008F4288" w:rsidRPr="008F4288" w:rsidRDefault="008F4288" w:rsidP="004231DA">
            <w:pPr>
              <w:pStyle w:val="a3"/>
              <w:rPr>
                <w:sz w:val="24"/>
                <w:szCs w:val="24"/>
              </w:rPr>
            </w:pPr>
            <w:r w:rsidRPr="008F4288">
              <w:rPr>
                <w:sz w:val="24"/>
                <w:szCs w:val="24"/>
              </w:rPr>
              <w:t>Мероприятия в области коммунального хозяйства (чистка колодцев)</w:t>
            </w:r>
          </w:p>
        </w:tc>
        <w:tc>
          <w:tcPr>
            <w:tcW w:w="1134"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200,0</w:t>
            </w:r>
          </w:p>
        </w:tc>
        <w:tc>
          <w:tcPr>
            <w:tcW w:w="1276"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200,0</w:t>
            </w:r>
          </w:p>
        </w:tc>
        <w:tc>
          <w:tcPr>
            <w:tcW w:w="989"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200,0</w:t>
            </w:r>
          </w:p>
        </w:tc>
        <w:tc>
          <w:tcPr>
            <w:tcW w:w="2130"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Администрация</w:t>
            </w:r>
          </w:p>
        </w:tc>
        <w:tc>
          <w:tcPr>
            <w:tcW w:w="1559" w:type="dxa"/>
            <w:tcBorders>
              <w:top w:val="single" w:sz="4" w:space="0" w:color="auto"/>
              <w:bottom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225</w:t>
            </w:r>
          </w:p>
          <w:p w:rsidR="008F4288" w:rsidRPr="008F4288" w:rsidRDefault="008F4288" w:rsidP="004231DA">
            <w:pPr>
              <w:pStyle w:val="a3"/>
              <w:jc w:val="center"/>
              <w:rPr>
                <w:sz w:val="24"/>
                <w:szCs w:val="24"/>
              </w:rPr>
            </w:pPr>
          </w:p>
          <w:p w:rsidR="008F4288" w:rsidRPr="008F4288" w:rsidRDefault="008F4288" w:rsidP="004231DA">
            <w:pPr>
              <w:pStyle w:val="a3"/>
              <w:jc w:val="center"/>
              <w:rPr>
                <w:sz w:val="24"/>
                <w:szCs w:val="24"/>
              </w:rPr>
            </w:pPr>
          </w:p>
        </w:tc>
      </w:tr>
      <w:tr w:rsidR="008F4288" w:rsidRPr="008F4288" w:rsidTr="008F4288">
        <w:trPr>
          <w:trHeight w:val="1089"/>
        </w:trPr>
        <w:tc>
          <w:tcPr>
            <w:tcW w:w="568" w:type="dxa"/>
            <w:tcBorders>
              <w:top w:val="single" w:sz="4" w:space="0" w:color="auto"/>
              <w:bottom w:val="single" w:sz="4" w:space="0" w:color="auto"/>
            </w:tcBorders>
          </w:tcPr>
          <w:p w:rsidR="008F4288" w:rsidRPr="008F4288" w:rsidRDefault="008F4288" w:rsidP="004231DA">
            <w:pPr>
              <w:pStyle w:val="a3"/>
              <w:jc w:val="right"/>
              <w:rPr>
                <w:sz w:val="24"/>
                <w:szCs w:val="24"/>
              </w:rPr>
            </w:pPr>
            <w:r w:rsidRPr="008F4288">
              <w:rPr>
                <w:sz w:val="24"/>
                <w:szCs w:val="24"/>
              </w:rPr>
              <w:t>4</w:t>
            </w:r>
          </w:p>
        </w:tc>
        <w:tc>
          <w:tcPr>
            <w:tcW w:w="2551" w:type="dxa"/>
            <w:tcBorders>
              <w:top w:val="single" w:sz="4" w:space="0" w:color="auto"/>
              <w:bottom w:val="single" w:sz="4" w:space="0" w:color="auto"/>
            </w:tcBorders>
          </w:tcPr>
          <w:p w:rsidR="008F4288" w:rsidRPr="008F4288" w:rsidRDefault="008F4288" w:rsidP="004231DA">
            <w:pPr>
              <w:pStyle w:val="a3"/>
              <w:rPr>
                <w:sz w:val="24"/>
                <w:szCs w:val="24"/>
              </w:rPr>
            </w:pPr>
            <w:r w:rsidRPr="008F4288">
              <w:rPr>
                <w:sz w:val="24"/>
                <w:szCs w:val="24"/>
              </w:rPr>
              <w:t xml:space="preserve">Услуги по ремонту коммунальной инфраструктуры </w:t>
            </w:r>
          </w:p>
          <w:p w:rsidR="008F4288" w:rsidRPr="008F4288" w:rsidRDefault="008F4288" w:rsidP="004231DA">
            <w:pPr>
              <w:pStyle w:val="a3"/>
              <w:rPr>
                <w:sz w:val="24"/>
                <w:szCs w:val="24"/>
              </w:rPr>
            </w:pPr>
            <w:r w:rsidRPr="008F4288">
              <w:rPr>
                <w:sz w:val="24"/>
                <w:szCs w:val="24"/>
              </w:rPr>
              <w:t>п. Луговский</w:t>
            </w:r>
          </w:p>
        </w:tc>
        <w:tc>
          <w:tcPr>
            <w:tcW w:w="1134"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300,0</w:t>
            </w:r>
          </w:p>
        </w:tc>
        <w:tc>
          <w:tcPr>
            <w:tcW w:w="1276"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300,0</w:t>
            </w:r>
          </w:p>
        </w:tc>
        <w:tc>
          <w:tcPr>
            <w:tcW w:w="989"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300,0</w:t>
            </w:r>
          </w:p>
        </w:tc>
        <w:tc>
          <w:tcPr>
            <w:tcW w:w="2130"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Администрация</w:t>
            </w:r>
          </w:p>
        </w:tc>
        <w:tc>
          <w:tcPr>
            <w:tcW w:w="1559" w:type="dxa"/>
            <w:tcBorders>
              <w:top w:val="single" w:sz="4" w:space="0" w:color="auto"/>
              <w:bottom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225</w:t>
            </w:r>
          </w:p>
        </w:tc>
      </w:tr>
      <w:tr w:rsidR="008F4288" w:rsidRPr="008F4288" w:rsidTr="008F4288">
        <w:trPr>
          <w:trHeight w:val="265"/>
        </w:trPr>
        <w:tc>
          <w:tcPr>
            <w:tcW w:w="568" w:type="dxa"/>
            <w:tcBorders>
              <w:top w:val="single" w:sz="4" w:space="0" w:color="auto"/>
              <w:bottom w:val="single" w:sz="4" w:space="0" w:color="auto"/>
            </w:tcBorders>
          </w:tcPr>
          <w:p w:rsidR="008F4288" w:rsidRPr="008F4288" w:rsidRDefault="008F4288" w:rsidP="004231DA">
            <w:pPr>
              <w:pStyle w:val="a3"/>
              <w:jc w:val="right"/>
              <w:rPr>
                <w:sz w:val="24"/>
                <w:szCs w:val="24"/>
              </w:rPr>
            </w:pPr>
            <w:r w:rsidRPr="008F4288">
              <w:rPr>
                <w:sz w:val="24"/>
                <w:szCs w:val="24"/>
              </w:rPr>
              <w:t>5</w:t>
            </w:r>
          </w:p>
        </w:tc>
        <w:tc>
          <w:tcPr>
            <w:tcW w:w="2551" w:type="dxa"/>
            <w:tcBorders>
              <w:top w:val="single" w:sz="4" w:space="0" w:color="auto"/>
              <w:bottom w:val="single" w:sz="4" w:space="0" w:color="auto"/>
            </w:tcBorders>
          </w:tcPr>
          <w:p w:rsidR="008F4288" w:rsidRPr="008F4288" w:rsidRDefault="008F4288" w:rsidP="004231DA">
            <w:pPr>
              <w:pStyle w:val="a3"/>
              <w:rPr>
                <w:sz w:val="24"/>
                <w:szCs w:val="24"/>
              </w:rPr>
            </w:pPr>
            <w:r w:rsidRPr="008F4288">
              <w:rPr>
                <w:sz w:val="24"/>
                <w:szCs w:val="24"/>
              </w:rPr>
              <w:t>Мероприятия в области коммунального хозяйства (материалы  для ремонта)</w:t>
            </w:r>
          </w:p>
        </w:tc>
        <w:tc>
          <w:tcPr>
            <w:tcW w:w="1134"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200,0</w:t>
            </w:r>
          </w:p>
        </w:tc>
        <w:tc>
          <w:tcPr>
            <w:tcW w:w="1276"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200,0</w:t>
            </w:r>
          </w:p>
        </w:tc>
        <w:tc>
          <w:tcPr>
            <w:tcW w:w="989"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200,0</w:t>
            </w:r>
          </w:p>
        </w:tc>
        <w:tc>
          <w:tcPr>
            <w:tcW w:w="2130"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Администрация</w:t>
            </w:r>
          </w:p>
        </w:tc>
        <w:tc>
          <w:tcPr>
            <w:tcW w:w="1559" w:type="dxa"/>
            <w:tcBorders>
              <w:top w:val="single" w:sz="4" w:space="0" w:color="auto"/>
              <w:bottom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346</w:t>
            </w:r>
          </w:p>
        </w:tc>
      </w:tr>
      <w:tr w:rsidR="008F4288" w:rsidRPr="008F4288" w:rsidTr="008F4288">
        <w:trPr>
          <w:trHeight w:val="298"/>
        </w:trPr>
        <w:tc>
          <w:tcPr>
            <w:tcW w:w="568" w:type="dxa"/>
            <w:tcBorders>
              <w:top w:val="single" w:sz="4" w:space="0" w:color="auto"/>
              <w:bottom w:val="single" w:sz="4" w:space="0" w:color="auto"/>
            </w:tcBorders>
          </w:tcPr>
          <w:p w:rsidR="008F4288" w:rsidRPr="008F4288" w:rsidRDefault="008F4288" w:rsidP="004231DA">
            <w:pPr>
              <w:pStyle w:val="a3"/>
              <w:jc w:val="right"/>
              <w:rPr>
                <w:sz w:val="24"/>
                <w:szCs w:val="24"/>
              </w:rPr>
            </w:pPr>
            <w:r w:rsidRPr="008F4288">
              <w:rPr>
                <w:sz w:val="24"/>
                <w:szCs w:val="24"/>
              </w:rPr>
              <w:t>6</w:t>
            </w:r>
          </w:p>
        </w:tc>
        <w:tc>
          <w:tcPr>
            <w:tcW w:w="2551" w:type="dxa"/>
            <w:tcBorders>
              <w:top w:val="single" w:sz="4" w:space="0" w:color="auto"/>
              <w:bottom w:val="single" w:sz="4" w:space="0" w:color="auto"/>
            </w:tcBorders>
          </w:tcPr>
          <w:p w:rsidR="008F4288" w:rsidRPr="008F4288" w:rsidRDefault="008F4288" w:rsidP="004231DA">
            <w:pPr>
              <w:pStyle w:val="a3"/>
              <w:rPr>
                <w:sz w:val="24"/>
                <w:szCs w:val="24"/>
              </w:rPr>
            </w:pPr>
            <w:r w:rsidRPr="008F4288">
              <w:rPr>
                <w:sz w:val="24"/>
                <w:szCs w:val="24"/>
              </w:rPr>
              <w:t xml:space="preserve">Капитальный ремонт </w:t>
            </w:r>
          </w:p>
          <w:p w:rsidR="008F4288" w:rsidRPr="008F4288" w:rsidRDefault="008F4288" w:rsidP="004231DA">
            <w:pPr>
              <w:pStyle w:val="a3"/>
              <w:rPr>
                <w:sz w:val="24"/>
                <w:szCs w:val="24"/>
              </w:rPr>
            </w:pPr>
            <w:r w:rsidRPr="008F4288">
              <w:rPr>
                <w:sz w:val="24"/>
                <w:szCs w:val="24"/>
              </w:rPr>
              <w:t>котельного, котельно-вспомогательного оборудования</w:t>
            </w:r>
          </w:p>
        </w:tc>
        <w:tc>
          <w:tcPr>
            <w:tcW w:w="1134"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w:t>
            </w:r>
          </w:p>
        </w:tc>
        <w:tc>
          <w:tcPr>
            <w:tcW w:w="1276"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10 008,33</w:t>
            </w:r>
          </w:p>
          <w:p w:rsidR="008F4288" w:rsidRPr="008F4288" w:rsidRDefault="008F4288" w:rsidP="004231DA">
            <w:pPr>
              <w:pStyle w:val="a3"/>
              <w:jc w:val="center"/>
              <w:rPr>
                <w:sz w:val="24"/>
                <w:szCs w:val="24"/>
              </w:rPr>
            </w:pPr>
            <w:r w:rsidRPr="008F4288">
              <w:rPr>
                <w:sz w:val="24"/>
                <w:szCs w:val="24"/>
              </w:rPr>
              <w:t>в т.ч. (обл. бюджет 9908,24; местный бюджет 100,01</w:t>
            </w:r>
          </w:p>
        </w:tc>
        <w:tc>
          <w:tcPr>
            <w:tcW w:w="989"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w:t>
            </w:r>
          </w:p>
        </w:tc>
        <w:tc>
          <w:tcPr>
            <w:tcW w:w="2130"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Администрация</w:t>
            </w:r>
          </w:p>
        </w:tc>
        <w:tc>
          <w:tcPr>
            <w:tcW w:w="1559" w:type="dxa"/>
            <w:tcBorders>
              <w:top w:val="single" w:sz="4" w:space="0" w:color="auto"/>
              <w:bottom w:val="single" w:sz="4" w:space="0" w:color="auto"/>
              <w:right w:val="single" w:sz="4" w:space="0" w:color="auto"/>
            </w:tcBorders>
          </w:tcPr>
          <w:p w:rsidR="008F4288" w:rsidRPr="008F4288" w:rsidRDefault="008F4288" w:rsidP="004231DA">
            <w:pPr>
              <w:pStyle w:val="a3"/>
              <w:jc w:val="center"/>
              <w:rPr>
                <w:sz w:val="24"/>
                <w:szCs w:val="24"/>
              </w:rPr>
            </w:pPr>
            <w:r w:rsidRPr="008F4288">
              <w:rPr>
                <w:sz w:val="24"/>
                <w:szCs w:val="24"/>
              </w:rPr>
              <w:t>225</w:t>
            </w:r>
          </w:p>
        </w:tc>
      </w:tr>
      <w:tr w:rsidR="008F4288" w:rsidRPr="008F4288" w:rsidTr="008F4288">
        <w:trPr>
          <w:trHeight w:val="975"/>
        </w:trPr>
        <w:tc>
          <w:tcPr>
            <w:tcW w:w="568" w:type="dxa"/>
            <w:tcBorders>
              <w:top w:val="single" w:sz="4" w:space="0" w:color="auto"/>
              <w:bottom w:val="single" w:sz="4" w:space="0" w:color="auto"/>
            </w:tcBorders>
          </w:tcPr>
          <w:p w:rsidR="008F4288" w:rsidRPr="008F4288" w:rsidRDefault="008F4288" w:rsidP="004231DA">
            <w:pPr>
              <w:pStyle w:val="a3"/>
              <w:jc w:val="right"/>
              <w:rPr>
                <w:sz w:val="24"/>
                <w:szCs w:val="24"/>
              </w:rPr>
            </w:pPr>
            <w:r w:rsidRPr="008F4288">
              <w:rPr>
                <w:sz w:val="24"/>
                <w:szCs w:val="24"/>
              </w:rPr>
              <w:t xml:space="preserve"> </w:t>
            </w:r>
          </w:p>
        </w:tc>
        <w:tc>
          <w:tcPr>
            <w:tcW w:w="2551" w:type="dxa"/>
            <w:tcBorders>
              <w:top w:val="single" w:sz="4" w:space="0" w:color="auto"/>
              <w:bottom w:val="single" w:sz="4" w:space="0" w:color="auto"/>
            </w:tcBorders>
          </w:tcPr>
          <w:p w:rsidR="008F4288" w:rsidRPr="008F4288" w:rsidRDefault="008F4288" w:rsidP="004231DA">
            <w:pPr>
              <w:pStyle w:val="a3"/>
              <w:rPr>
                <w:b/>
                <w:sz w:val="24"/>
                <w:szCs w:val="24"/>
              </w:rPr>
            </w:pPr>
            <w:r w:rsidRPr="008F4288">
              <w:rPr>
                <w:b/>
                <w:sz w:val="24"/>
                <w:szCs w:val="24"/>
              </w:rPr>
              <w:t>ИТОГО по коммунальному хозяйству</w:t>
            </w:r>
          </w:p>
        </w:tc>
        <w:tc>
          <w:tcPr>
            <w:tcW w:w="1134"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5400,0</w:t>
            </w:r>
          </w:p>
        </w:tc>
        <w:tc>
          <w:tcPr>
            <w:tcW w:w="1276"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10708,33</w:t>
            </w:r>
          </w:p>
        </w:tc>
        <w:tc>
          <w:tcPr>
            <w:tcW w:w="989" w:type="dxa"/>
            <w:tcBorders>
              <w:top w:val="single" w:sz="4" w:space="0" w:color="auto"/>
              <w:bottom w:val="single" w:sz="4" w:space="0" w:color="auto"/>
            </w:tcBorders>
          </w:tcPr>
          <w:p w:rsidR="008F4288" w:rsidRPr="008F4288" w:rsidRDefault="008F4288" w:rsidP="004231DA">
            <w:pPr>
              <w:pStyle w:val="a3"/>
              <w:jc w:val="center"/>
              <w:rPr>
                <w:sz w:val="24"/>
                <w:szCs w:val="24"/>
              </w:rPr>
            </w:pPr>
            <w:r w:rsidRPr="008F4288">
              <w:rPr>
                <w:sz w:val="24"/>
                <w:szCs w:val="24"/>
              </w:rPr>
              <w:t>700,0</w:t>
            </w:r>
          </w:p>
        </w:tc>
        <w:tc>
          <w:tcPr>
            <w:tcW w:w="2130" w:type="dxa"/>
            <w:tcBorders>
              <w:top w:val="single" w:sz="4" w:space="0" w:color="auto"/>
              <w:bottom w:val="single" w:sz="4" w:space="0" w:color="auto"/>
            </w:tcBorders>
          </w:tcPr>
          <w:p w:rsidR="008F4288" w:rsidRPr="008F4288" w:rsidRDefault="008F4288" w:rsidP="004231DA">
            <w:pPr>
              <w:pStyle w:val="a3"/>
              <w:jc w:val="center"/>
              <w:rPr>
                <w:sz w:val="24"/>
                <w:szCs w:val="24"/>
              </w:rPr>
            </w:pPr>
          </w:p>
        </w:tc>
        <w:tc>
          <w:tcPr>
            <w:tcW w:w="1559" w:type="dxa"/>
            <w:tcBorders>
              <w:top w:val="single" w:sz="4" w:space="0" w:color="auto"/>
              <w:bottom w:val="single" w:sz="4" w:space="0" w:color="auto"/>
              <w:right w:val="single" w:sz="4" w:space="0" w:color="auto"/>
            </w:tcBorders>
          </w:tcPr>
          <w:p w:rsidR="008F4288" w:rsidRPr="008F4288" w:rsidRDefault="008F4288" w:rsidP="004231DA">
            <w:pPr>
              <w:pStyle w:val="a3"/>
              <w:jc w:val="center"/>
              <w:rPr>
                <w:sz w:val="24"/>
                <w:szCs w:val="24"/>
              </w:rPr>
            </w:pPr>
          </w:p>
        </w:tc>
      </w:tr>
    </w:tbl>
    <w:p w:rsidR="008F4288" w:rsidRPr="008F4288" w:rsidRDefault="008F4288" w:rsidP="008F4288">
      <w:pPr>
        <w:pStyle w:val="a3"/>
        <w:rPr>
          <w:b/>
          <w:sz w:val="24"/>
          <w:szCs w:val="24"/>
        </w:rPr>
      </w:pPr>
      <w:r w:rsidRPr="008F4288">
        <w:rPr>
          <w:b/>
          <w:sz w:val="24"/>
          <w:szCs w:val="24"/>
        </w:rPr>
        <w:t>Ст. 346 - 2700,0 тыс. руб.; ст.310- 2200,0 тыс. руб.; ст.225- 10508,33 тыс.руб.</w:t>
      </w:r>
    </w:p>
    <w:p w:rsidR="008F4288" w:rsidRPr="008F4288" w:rsidRDefault="008F4288" w:rsidP="008F4288">
      <w:pPr>
        <w:pStyle w:val="a3"/>
        <w:rPr>
          <w:sz w:val="24"/>
          <w:szCs w:val="24"/>
        </w:rPr>
      </w:pPr>
    </w:p>
    <w:p w:rsidR="008F4288" w:rsidRPr="008F4288" w:rsidRDefault="008F4288" w:rsidP="008F4288">
      <w:pPr>
        <w:pStyle w:val="a3"/>
        <w:rPr>
          <w:sz w:val="24"/>
          <w:szCs w:val="24"/>
        </w:rPr>
      </w:pPr>
      <w:r w:rsidRPr="008F4288">
        <w:rPr>
          <w:sz w:val="24"/>
          <w:szCs w:val="24"/>
        </w:rPr>
        <w:t>Исполнитель: Токарчук Н.Н.</w:t>
      </w:r>
    </w:p>
    <w:p w:rsidR="004231DA" w:rsidRDefault="004231DA" w:rsidP="004231DA">
      <w:pPr>
        <w:jc w:val="center"/>
        <w:rPr>
          <w:b/>
          <w:bCs/>
        </w:rPr>
      </w:pPr>
    </w:p>
    <w:p w:rsidR="004231DA" w:rsidRPr="004231DA" w:rsidRDefault="004231DA" w:rsidP="004231DA">
      <w:pPr>
        <w:jc w:val="center"/>
        <w:rPr>
          <w:b/>
          <w:bCs/>
        </w:rPr>
      </w:pPr>
      <w:r w:rsidRPr="004231DA">
        <w:rPr>
          <w:b/>
          <w:bCs/>
        </w:rPr>
        <w:t>РОССИЙСКАЯ ФЕДЕРАЦИЯ</w:t>
      </w:r>
    </w:p>
    <w:p w:rsidR="004231DA" w:rsidRPr="004231DA" w:rsidRDefault="004231DA" w:rsidP="004231DA">
      <w:pPr>
        <w:jc w:val="center"/>
        <w:rPr>
          <w:b/>
          <w:bCs/>
        </w:rPr>
      </w:pPr>
      <w:r w:rsidRPr="004231DA">
        <w:rPr>
          <w:b/>
          <w:bCs/>
        </w:rPr>
        <w:t>ИРКУТСКАЯ ОБЛАСТЬ</w:t>
      </w:r>
    </w:p>
    <w:p w:rsidR="004231DA" w:rsidRPr="004231DA" w:rsidRDefault="004231DA" w:rsidP="004231DA">
      <w:pPr>
        <w:pStyle w:val="2"/>
        <w:spacing w:before="0"/>
        <w:jc w:val="center"/>
        <w:rPr>
          <w:rFonts w:ascii="Times New Roman" w:hAnsi="Times New Roman" w:cs="Times New Roman"/>
          <w:b w:val="0"/>
          <w:color w:val="auto"/>
          <w:sz w:val="24"/>
          <w:szCs w:val="24"/>
        </w:rPr>
      </w:pPr>
      <w:r w:rsidRPr="004231DA">
        <w:rPr>
          <w:rFonts w:ascii="Times New Roman" w:hAnsi="Times New Roman" w:cs="Times New Roman"/>
          <w:color w:val="auto"/>
          <w:sz w:val="24"/>
          <w:szCs w:val="24"/>
        </w:rPr>
        <w:t>МАМСКО-ЧУЙСКИЙ РАЙОН</w:t>
      </w:r>
    </w:p>
    <w:p w:rsidR="004231DA" w:rsidRPr="004231DA" w:rsidRDefault="004231DA" w:rsidP="004231DA">
      <w:pPr>
        <w:jc w:val="center"/>
        <w:rPr>
          <w:b/>
          <w:bCs/>
        </w:rPr>
      </w:pPr>
      <w:r w:rsidRPr="004231DA">
        <w:rPr>
          <w:b/>
          <w:bCs/>
        </w:rPr>
        <w:t>ЛУГОВСКОЕ ГОРОДСКОЕ ПОСЕЛЕНИЕ</w:t>
      </w:r>
    </w:p>
    <w:p w:rsidR="004231DA" w:rsidRPr="004231DA" w:rsidRDefault="004231DA" w:rsidP="004231DA">
      <w:pPr>
        <w:jc w:val="center"/>
        <w:rPr>
          <w:b/>
          <w:bCs/>
        </w:rPr>
      </w:pPr>
      <w:r w:rsidRPr="004231DA">
        <w:rPr>
          <w:b/>
          <w:bCs/>
        </w:rPr>
        <w:t>ДУМА ЛУГОВСКОЕ ГОРОДСКОЕ ПОСЕЛЕНИЕ</w:t>
      </w:r>
    </w:p>
    <w:p w:rsidR="004231DA" w:rsidRPr="004231DA" w:rsidRDefault="004231DA" w:rsidP="004231DA">
      <w:pPr>
        <w:jc w:val="center"/>
        <w:rPr>
          <w:b/>
          <w:bCs/>
        </w:rPr>
      </w:pPr>
      <w:r w:rsidRPr="004231DA">
        <w:rPr>
          <w:b/>
          <w:bCs/>
        </w:rPr>
        <w:t>ПЯТОГО СОЗЫВА</w:t>
      </w:r>
    </w:p>
    <w:p w:rsidR="004231DA" w:rsidRPr="004231DA" w:rsidRDefault="004231DA" w:rsidP="004231DA">
      <w:pPr>
        <w:jc w:val="center"/>
        <w:rPr>
          <w:b/>
          <w:bCs/>
        </w:rPr>
      </w:pPr>
      <w:r w:rsidRPr="004231DA">
        <w:rPr>
          <w:b/>
          <w:bCs/>
        </w:rPr>
        <w:t>РЕШЕНИЕ</w:t>
      </w:r>
    </w:p>
    <w:p w:rsidR="004231DA" w:rsidRPr="004231DA" w:rsidRDefault="004231DA" w:rsidP="004231DA">
      <w:pPr>
        <w:jc w:val="center"/>
        <w:rPr>
          <w:rFonts w:ascii="Arial" w:hAnsi="Arial" w:cs="Arial"/>
          <w:b/>
          <w:bCs/>
        </w:rPr>
      </w:pPr>
    </w:p>
    <w:p w:rsidR="004231DA" w:rsidRPr="004231DA" w:rsidRDefault="004231DA" w:rsidP="004231DA">
      <w:pPr>
        <w:rPr>
          <w:bCs/>
          <w:color w:val="FF0000"/>
        </w:rPr>
      </w:pPr>
      <w:r w:rsidRPr="004231DA">
        <w:rPr>
          <w:bCs/>
        </w:rPr>
        <w:t xml:space="preserve"> от 20 июня 2023                                                                                         </w:t>
      </w:r>
      <w:r>
        <w:rPr>
          <w:bCs/>
        </w:rPr>
        <w:t xml:space="preserve">                              </w:t>
      </w:r>
      <w:r w:rsidRPr="004231DA">
        <w:rPr>
          <w:bCs/>
        </w:rPr>
        <w:t xml:space="preserve">    №</w:t>
      </w:r>
      <w:r w:rsidRPr="004231DA">
        <w:rPr>
          <w:bCs/>
          <w:color w:val="FF0000"/>
        </w:rPr>
        <w:t xml:space="preserve"> </w:t>
      </w:r>
      <w:r w:rsidRPr="004231DA">
        <w:rPr>
          <w:bCs/>
        </w:rPr>
        <w:t>95</w:t>
      </w:r>
    </w:p>
    <w:p w:rsidR="004231DA" w:rsidRPr="004231DA" w:rsidRDefault="004231DA" w:rsidP="004231DA">
      <w:pPr>
        <w:rPr>
          <w:bCs/>
        </w:rPr>
      </w:pPr>
    </w:p>
    <w:p w:rsidR="004231DA" w:rsidRPr="004231DA" w:rsidRDefault="004231DA" w:rsidP="004231DA">
      <w:pPr>
        <w:jc w:val="center"/>
        <w:rPr>
          <w:b/>
          <w:bCs/>
        </w:rPr>
      </w:pPr>
      <w:r w:rsidRPr="004231DA">
        <w:rPr>
          <w:b/>
          <w:bCs/>
        </w:rPr>
        <w:t>«О ВНЕСЕНИИ ИЗМЕНЕНИЙ В РЕШЕНИЕ ДУМЫ ЛУГОВСКОГО ГОРОДСКОГО ПОСЕЛЕНИЯ ОТ 14.08.2015 г.</w:t>
      </w:r>
    </w:p>
    <w:p w:rsidR="004231DA" w:rsidRPr="004231DA" w:rsidRDefault="004231DA" w:rsidP="004231DA">
      <w:pPr>
        <w:jc w:val="center"/>
        <w:rPr>
          <w:b/>
          <w:bCs/>
        </w:rPr>
      </w:pPr>
      <w:r w:rsidRPr="004231DA">
        <w:rPr>
          <w:b/>
          <w:bCs/>
        </w:rPr>
        <w:t>№ 105 «О ПОЛОЖЕНИИ ОБ ОПЛАТЕ ТРУДА ГЛАВЫ ЛУГОВСКОГО ГОРОДСКОГО ПОСЕЛЕНИЯ»</w:t>
      </w:r>
    </w:p>
    <w:p w:rsidR="004231DA" w:rsidRPr="004231DA" w:rsidRDefault="004231DA" w:rsidP="004231DA">
      <w:pPr>
        <w:jc w:val="both"/>
      </w:pPr>
    </w:p>
    <w:p w:rsidR="004231DA" w:rsidRPr="004231DA" w:rsidRDefault="004231DA" w:rsidP="004231DA">
      <w:pPr>
        <w:autoSpaceDE w:val="0"/>
        <w:autoSpaceDN w:val="0"/>
        <w:adjustRightInd w:val="0"/>
        <w:ind w:firstLine="709"/>
        <w:jc w:val="both"/>
        <w:rPr>
          <w:rFonts w:ascii="Arial" w:hAnsi="Arial" w:cs="Arial"/>
        </w:rPr>
      </w:pPr>
      <w:r w:rsidRPr="004231DA">
        <w:rPr>
          <w:rFonts w:ascii="Arial" w:hAnsi="Arial" w:cs="Arial"/>
        </w:rPr>
        <w:t xml:space="preserve">     </w:t>
      </w:r>
    </w:p>
    <w:p w:rsidR="004231DA" w:rsidRPr="004231DA" w:rsidRDefault="004231DA" w:rsidP="004231DA">
      <w:pPr>
        <w:autoSpaceDE w:val="0"/>
        <w:autoSpaceDN w:val="0"/>
        <w:adjustRightInd w:val="0"/>
        <w:ind w:firstLine="709"/>
        <w:jc w:val="both"/>
      </w:pPr>
      <w:r w:rsidRPr="004231DA">
        <w:rPr>
          <w:rFonts w:ascii="Arial" w:hAnsi="Arial" w:cs="Arial"/>
        </w:rPr>
        <w:t xml:space="preserve">   </w:t>
      </w:r>
      <w:r w:rsidRPr="004231DA">
        <w:t xml:space="preserve">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самоуправления муниципальных образований Иркутской области» </w:t>
      </w:r>
    </w:p>
    <w:p w:rsidR="004231DA" w:rsidRPr="004231DA" w:rsidRDefault="004231DA" w:rsidP="004231DA">
      <w:pPr>
        <w:autoSpaceDE w:val="0"/>
        <w:autoSpaceDN w:val="0"/>
        <w:adjustRightInd w:val="0"/>
        <w:jc w:val="both"/>
        <w:rPr>
          <w:rFonts w:eastAsia="Calibri"/>
        </w:rPr>
      </w:pPr>
      <w:r w:rsidRPr="004231DA">
        <w:lastRenderedPageBreak/>
        <w:t xml:space="preserve">(в редакции от 1 марта 2023 года) </w:t>
      </w:r>
      <w:r w:rsidRPr="004231DA">
        <w:rPr>
          <w:rFonts w:eastAsia="Calibri"/>
        </w:rPr>
        <w:t>с учетом изменений, внесенных постановлением Правительства Иркутской области  от 28 октября 2022 года № 833-пп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4231DA">
        <w:rPr>
          <w:color w:val="FF0000"/>
        </w:rPr>
        <w:t xml:space="preserve">  </w:t>
      </w:r>
      <w:r w:rsidRPr="004231DA">
        <w:t>Дума Луговского городского поселения</w:t>
      </w:r>
    </w:p>
    <w:p w:rsidR="004231DA" w:rsidRPr="004231DA" w:rsidRDefault="004231DA" w:rsidP="004231DA">
      <w:pPr>
        <w:jc w:val="both"/>
      </w:pPr>
    </w:p>
    <w:p w:rsidR="004231DA" w:rsidRPr="004231DA" w:rsidRDefault="004231DA" w:rsidP="004231DA">
      <w:pPr>
        <w:jc w:val="center"/>
        <w:rPr>
          <w:b/>
        </w:rPr>
      </w:pPr>
      <w:r w:rsidRPr="004231DA">
        <w:rPr>
          <w:b/>
        </w:rPr>
        <w:t>РЕШИЛА:</w:t>
      </w:r>
    </w:p>
    <w:p w:rsidR="004231DA" w:rsidRPr="004231DA" w:rsidRDefault="004231DA" w:rsidP="004231DA"/>
    <w:p w:rsidR="004231DA" w:rsidRPr="004231DA" w:rsidRDefault="004231DA" w:rsidP="004231DA">
      <w:pPr>
        <w:pStyle w:val="a3"/>
        <w:numPr>
          <w:ilvl w:val="0"/>
          <w:numId w:val="4"/>
        </w:numPr>
        <w:ind w:left="0" w:firstLine="360"/>
        <w:jc w:val="both"/>
        <w:rPr>
          <w:sz w:val="24"/>
          <w:szCs w:val="24"/>
        </w:rPr>
      </w:pPr>
      <w:r w:rsidRPr="004231DA">
        <w:rPr>
          <w:sz w:val="24"/>
          <w:szCs w:val="24"/>
        </w:rPr>
        <w:t>Внести в Решение Думы Луговского городского поселения от 14.08.2015 года № 105 «О положении об оплате труда Главы Луговского городского поселения» следующие изменения и дополнения:</w:t>
      </w:r>
    </w:p>
    <w:p w:rsidR="004231DA" w:rsidRPr="004231DA" w:rsidRDefault="004231DA" w:rsidP="004231DA">
      <w:pPr>
        <w:pStyle w:val="a3"/>
        <w:ind w:firstLine="360"/>
        <w:jc w:val="both"/>
        <w:rPr>
          <w:sz w:val="24"/>
          <w:szCs w:val="24"/>
        </w:rPr>
      </w:pPr>
      <w:r w:rsidRPr="004231DA">
        <w:rPr>
          <w:sz w:val="24"/>
          <w:szCs w:val="24"/>
        </w:rPr>
        <w:t>1.1. пункт 3. Главы 2.  изложить в новой редакции:</w:t>
      </w:r>
    </w:p>
    <w:p w:rsidR="004231DA" w:rsidRPr="004231DA" w:rsidRDefault="004231DA" w:rsidP="004231DA">
      <w:pPr>
        <w:pStyle w:val="a3"/>
        <w:jc w:val="both"/>
        <w:rPr>
          <w:sz w:val="24"/>
          <w:szCs w:val="24"/>
        </w:rPr>
      </w:pPr>
      <w:r w:rsidRPr="004231DA">
        <w:rPr>
          <w:sz w:val="24"/>
          <w:szCs w:val="24"/>
        </w:rPr>
        <w:t>«Должностной оклад главы Луговского городского поселения устанавливается в размере 6265,0 рублей».</w:t>
      </w:r>
    </w:p>
    <w:p w:rsidR="004231DA" w:rsidRPr="004231DA" w:rsidRDefault="004231DA" w:rsidP="004231DA">
      <w:pPr>
        <w:pStyle w:val="a3"/>
        <w:numPr>
          <w:ilvl w:val="0"/>
          <w:numId w:val="4"/>
        </w:numPr>
        <w:ind w:left="0" w:firstLine="426"/>
        <w:jc w:val="both"/>
        <w:rPr>
          <w:sz w:val="24"/>
          <w:szCs w:val="24"/>
        </w:rPr>
      </w:pPr>
      <w:r w:rsidRPr="004231DA">
        <w:rPr>
          <w:sz w:val="24"/>
          <w:szCs w:val="24"/>
        </w:rPr>
        <w:t xml:space="preserve">Признать утратившим силу Решение Думы Луговского городского поселения от 21.11.2022 г. № </w:t>
      </w:r>
      <w:r w:rsidRPr="004231DA">
        <w:rPr>
          <w:bCs/>
          <w:sz w:val="24"/>
          <w:szCs w:val="24"/>
        </w:rPr>
        <w:t>82</w:t>
      </w:r>
      <w:r w:rsidRPr="004231DA">
        <w:rPr>
          <w:sz w:val="24"/>
          <w:szCs w:val="24"/>
        </w:rPr>
        <w:t xml:space="preserve"> «О внесении изменений в Решение Думы Луговского городского поселения от 14.08.2015 г. № 105 «О положении об оплате труда главы Луговского городского поселения»</w:t>
      </w:r>
    </w:p>
    <w:p w:rsidR="004231DA" w:rsidRPr="004231DA" w:rsidRDefault="004231DA" w:rsidP="004231DA">
      <w:pPr>
        <w:pStyle w:val="ConsTitle"/>
        <w:numPr>
          <w:ilvl w:val="0"/>
          <w:numId w:val="4"/>
        </w:numPr>
        <w:suppressAutoHyphens w:val="0"/>
        <w:autoSpaceDE w:val="0"/>
        <w:autoSpaceDN w:val="0"/>
        <w:adjustRightInd w:val="0"/>
        <w:snapToGrid/>
        <w:jc w:val="both"/>
        <w:rPr>
          <w:rFonts w:ascii="Times New Roman" w:hAnsi="Times New Roman" w:cs="Times New Roman"/>
          <w:b w:val="0"/>
          <w:sz w:val="24"/>
          <w:szCs w:val="24"/>
        </w:rPr>
      </w:pPr>
      <w:r w:rsidRPr="004231DA">
        <w:rPr>
          <w:rFonts w:ascii="Times New Roman" w:hAnsi="Times New Roman" w:cs="Times New Roman"/>
          <w:b w:val="0"/>
          <w:sz w:val="24"/>
          <w:szCs w:val="24"/>
        </w:rPr>
        <w:t xml:space="preserve">Настоящее решение вступает в силу со дня официального опубликования и распространяется на правоотношения возникшие </w:t>
      </w:r>
    </w:p>
    <w:p w:rsidR="004231DA" w:rsidRPr="004231DA" w:rsidRDefault="004231DA" w:rsidP="004231DA">
      <w:pPr>
        <w:pStyle w:val="ConsTitle"/>
        <w:ind w:left="720"/>
        <w:jc w:val="both"/>
        <w:rPr>
          <w:rFonts w:ascii="Times New Roman" w:hAnsi="Times New Roman" w:cs="Times New Roman"/>
          <w:b w:val="0"/>
          <w:sz w:val="24"/>
          <w:szCs w:val="24"/>
        </w:rPr>
      </w:pPr>
      <w:r w:rsidRPr="004231DA">
        <w:rPr>
          <w:rFonts w:ascii="Times New Roman" w:hAnsi="Times New Roman" w:cs="Times New Roman"/>
          <w:b w:val="0"/>
          <w:sz w:val="24"/>
          <w:szCs w:val="24"/>
        </w:rPr>
        <w:t>с 24 января 2023 года.</w:t>
      </w:r>
    </w:p>
    <w:p w:rsidR="004231DA" w:rsidRPr="004231DA" w:rsidRDefault="004231DA" w:rsidP="004231DA">
      <w:pPr>
        <w:pStyle w:val="a5"/>
        <w:numPr>
          <w:ilvl w:val="0"/>
          <w:numId w:val="4"/>
        </w:numPr>
        <w:autoSpaceDE w:val="0"/>
        <w:autoSpaceDN w:val="0"/>
        <w:adjustRightInd w:val="0"/>
        <w:contextualSpacing/>
        <w:jc w:val="both"/>
      </w:pPr>
      <w:r w:rsidRPr="004231DA">
        <w:t xml:space="preserve"> Опубликовать настоящее решение в газете «Наш дом» и разместить на официальном</w:t>
      </w:r>
      <w:r w:rsidRPr="004231DA">
        <w:rPr>
          <w:b/>
        </w:rPr>
        <w:t xml:space="preserve"> </w:t>
      </w:r>
      <w:r w:rsidRPr="004231DA">
        <w:t xml:space="preserve">сайте администрации Луговского городского поселения в информационно-телекоммуникационной сети «Интернет» </w:t>
      </w:r>
      <w:r w:rsidRPr="004231DA">
        <w:rPr>
          <w:lang w:val="en-US"/>
        </w:rPr>
        <w:t>lugovka</w:t>
      </w:r>
      <w:r w:rsidRPr="004231DA">
        <w:t>.</w:t>
      </w:r>
      <w:r w:rsidRPr="004231DA">
        <w:rPr>
          <w:lang w:val="en-US"/>
        </w:rPr>
        <w:t>irkmo</w:t>
      </w:r>
      <w:r w:rsidRPr="004231DA">
        <w:t>.</w:t>
      </w:r>
      <w:r w:rsidRPr="004231DA">
        <w:rPr>
          <w:lang w:val="en-US"/>
        </w:rPr>
        <w:t>ru</w:t>
      </w:r>
      <w:r w:rsidRPr="004231DA">
        <w:t xml:space="preserve"> </w:t>
      </w:r>
    </w:p>
    <w:p w:rsidR="004231DA" w:rsidRPr="004231DA" w:rsidRDefault="004231DA" w:rsidP="004231DA">
      <w:pPr>
        <w:pStyle w:val="a3"/>
        <w:ind w:left="360"/>
        <w:jc w:val="both"/>
        <w:rPr>
          <w:sz w:val="24"/>
          <w:szCs w:val="24"/>
        </w:rPr>
      </w:pPr>
    </w:p>
    <w:p w:rsidR="004231DA" w:rsidRPr="004231DA" w:rsidRDefault="004231DA" w:rsidP="004231DA"/>
    <w:p w:rsidR="004231DA" w:rsidRPr="004231DA" w:rsidRDefault="004231DA" w:rsidP="004231DA">
      <w:r w:rsidRPr="004231DA">
        <w:t xml:space="preserve">Председатель Думы  </w:t>
      </w:r>
    </w:p>
    <w:p w:rsidR="004231DA" w:rsidRPr="004231DA" w:rsidRDefault="004231DA" w:rsidP="004231DA">
      <w:r w:rsidRPr="004231DA">
        <w:t>Луговского городского поселения</w:t>
      </w:r>
      <w:r w:rsidRPr="004231DA">
        <w:tab/>
        <w:t xml:space="preserve">                                     И. А. Барсукова                                                                               </w:t>
      </w:r>
    </w:p>
    <w:p w:rsidR="004231DA" w:rsidRPr="004231DA" w:rsidRDefault="004231DA" w:rsidP="004231DA"/>
    <w:p w:rsidR="004231DA" w:rsidRPr="004231DA" w:rsidRDefault="004231DA" w:rsidP="004231DA">
      <w:pPr>
        <w:pStyle w:val="3"/>
        <w:jc w:val="left"/>
        <w:rPr>
          <w:b w:val="0"/>
        </w:rPr>
      </w:pPr>
      <w:r w:rsidRPr="004231DA">
        <w:rPr>
          <w:b w:val="0"/>
        </w:rPr>
        <w:t xml:space="preserve">И. о. Главы Луговского </w:t>
      </w:r>
    </w:p>
    <w:p w:rsidR="004231DA" w:rsidRPr="004231DA" w:rsidRDefault="004231DA" w:rsidP="004231DA">
      <w:pPr>
        <w:pStyle w:val="3"/>
        <w:jc w:val="left"/>
        <w:rPr>
          <w:b w:val="0"/>
        </w:rPr>
      </w:pPr>
      <w:r w:rsidRPr="004231DA">
        <w:rPr>
          <w:b w:val="0"/>
        </w:rPr>
        <w:t>муниципального образования                                               Н. Н. Токарчук</w:t>
      </w:r>
    </w:p>
    <w:p w:rsidR="004231DA" w:rsidRPr="004231DA" w:rsidRDefault="004231DA" w:rsidP="004231DA">
      <w:pPr>
        <w:pStyle w:val="3"/>
      </w:pPr>
      <w:r w:rsidRPr="004231DA">
        <w:t xml:space="preserve">                      </w:t>
      </w:r>
      <w:r w:rsidRPr="004231DA">
        <w:tab/>
      </w:r>
      <w:r w:rsidRPr="004231DA">
        <w:tab/>
      </w:r>
      <w:r w:rsidRPr="004231DA">
        <w:tab/>
        <w:t xml:space="preserve">     </w:t>
      </w:r>
    </w:p>
    <w:p w:rsidR="004231DA" w:rsidRPr="008D3987" w:rsidRDefault="004231DA" w:rsidP="004231DA">
      <w:pPr>
        <w:jc w:val="center"/>
        <w:rPr>
          <w:b/>
          <w:bCs/>
        </w:rPr>
      </w:pPr>
      <w:r w:rsidRPr="008D3987">
        <w:rPr>
          <w:b/>
          <w:bCs/>
        </w:rPr>
        <w:t>РОССИЙСКАЯ ФЕДЕРАЦИЯ</w:t>
      </w:r>
    </w:p>
    <w:p w:rsidR="004231DA" w:rsidRPr="008D3987" w:rsidRDefault="004231DA" w:rsidP="004231DA">
      <w:pPr>
        <w:jc w:val="center"/>
        <w:rPr>
          <w:b/>
          <w:bCs/>
        </w:rPr>
      </w:pPr>
      <w:r w:rsidRPr="008D3987">
        <w:rPr>
          <w:b/>
          <w:bCs/>
        </w:rPr>
        <w:t>ИРКУТСКАЯ ОБЛАСТЬ</w:t>
      </w:r>
    </w:p>
    <w:p w:rsidR="004231DA" w:rsidRPr="004231DA" w:rsidRDefault="004231DA" w:rsidP="004231DA">
      <w:pPr>
        <w:pStyle w:val="2"/>
        <w:spacing w:before="0"/>
        <w:jc w:val="center"/>
        <w:rPr>
          <w:rFonts w:ascii="Times New Roman" w:hAnsi="Times New Roman" w:cs="Times New Roman"/>
          <w:color w:val="auto"/>
          <w:szCs w:val="24"/>
        </w:rPr>
      </w:pPr>
      <w:r w:rsidRPr="004231DA">
        <w:rPr>
          <w:rFonts w:ascii="Times New Roman" w:hAnsi="Times New Roman" w:cs="Times New Roman"/>
          <w:color w:val="auto"/>
          <w:szCs w:val="24"/>
        </w:rPr>
        <w:t>МАМСКО-ЧУЙСКИЙ РАЙОН</w:t>
      </w:r>
    </w:p>
    <w:p w:rsidR="004231DA" w:rsidRPr="008D3987" w:rsidRDefault="004231DA" w:rsidP="004231DA">
      <w:pPr>
        <w:jc w:val="center"/>
        <w:rPr>
          <w:b/>
          <w:bCs/>
        </w:rPr>
      </w:pPr>
      <w:r w:rsidRPr="008D3987">
        <w:rPr>
          <w:b/>
          <w:bCs/>
        </w:rPr>
        <w:t>ЛУГОВСКОЕ ГОРОДСКОЕ ПОСЕЛЕНИЕ</w:t>
      </w:r>
    </w:p>
    <w:p w:rsidR="004231DA" w:rsidRPr="008D3987" w:rsidRDefault="004231DA" w:rsidP="004231DA">
      <w:pPr>
        <w:jc w:val="center"/>
        <w:rPr>
          <w:b/>
          <w:bCs/>
        </w:rPr>
      </w:pPr>
      <w:r w:rsidRPr="008D3987">
        <w:rPr>
          <w:b/>
          <w:bCs/>
        </w:rPr>
        <w:t>ДУМА</w:t>
      </w:r>
      <w:r>
        <w:rPr>
          <w:b/>
          <w:bCs/>
        </w:rPr>
        <w:t xml:space="preserve"> ЛУГОВСКОГО ГОРОДСКОГО ПОСЕЛЕНИЯ</w:t>
      </w:r>
    </w:p>
    <w:p w:rsidR="004231DA" w:rsidRPr="008D3987" w:rsidRDefault="004231DA" w:rsidP="004231DA">
      <w:pPr>
        <w:jc w:val="center"/>
        <w:rPr>
          <w:b/>
          <w:bCs/>
        </w:rPr>
      </w:pPr>
      <w:r w:rsidRPr="008D3987">
        <w:rPr>
          <w:b/>
          <w:bCs/>
        </w:rPr>
        <w:t>ПЯТОГО СОЗЫВА</w:t>
      </w:r>
    </w:p>
    <w:p w:rsidR="004231DA" w:rsidRDefault="004231DA" w:rsidP="004231DA">
      <w:pPr>
        <w:jc w:val="center"/>
        <w:rPr>
          <w:b/>
          <w:bCs/>
        </w:rPr>
      </w:pPr>
    </w:p>
    <w:p w:rsidR="004231DA" w:rsidRPr="008D3987" w:rsidRDefault="004231DA" w:rsidP="004231DA">
      <w:pPr>
        <w:jc w:val="center"/>
        <w:rPr>
          <w:b/>
          <w:bCs/>
        </w:rPr>
      </w:pPr>
      <w:r w:rsidRPr="008D3987">
        <w:rPr>
          <w:b/>
          <w:bCs/>
        </w:rPr>
        <w:t>РЕШЕНИЕ</w:t>
      </w:r>
    </w:p>
    <w:p w:rsidR="004231DA" w:rsidRPr="008D3987" w:rsidRDefault="004231DA" w:rsidP="004231DA">
      <w:pPr>
        <w:jc w:val="center"/>
        <w:rPr>
          <w:b/>
          <w:bCs/>
        </w:rPr>
      </w:pPr>
      <w:r w:rsidRPr="008D3987">
        <w:rPr>
          <w:b/>
          <w:bCs/>
        </w:rPr>
        <w:t>«О ВНЕСЕНИИ ИЗМЕНЕНИЙ</w:t>
      </w:r>
      <w:r>
        <w:rPr>
          <w:b/>
          <w:bCs/>
        </w:rPr>
        <w:t xml:space="preserve"> </w:t>
      </w:r>
      <w:r w:rsidRPr="008D3987">
        <w:rPr>
          <w:b/>
          <w:bCs/>
        </w:rPr>
        <w:t>В РЕШЕНИЕ ДУМЫ ЛУГОВСКОГО ГОРОДСКОГО ПОСЕЛЕНИЯ ОТ 22.12.2022 г. № 83 «</w:t>
      </w:r>
      <w:r w:rsidRPr="008D3987">
        <w:rPr>
          <w:bCs/>
        </w:rPr>
        <w:t>О</w:t>
      </w:r>
      <w:r w:rsidRPr="008D3987">
        <w:rPr>
          <w:b/>
          <w:bCs/>
        </w:rPr>
        <w:t xml:space="preserve"> БЮДЖЕТЕ ЛУГОВСКОГО ГОРОДСКОГО ПОСЕЛЕНИЯ</w:t>
      </w:r>
      <w:r>
        <w:rPr>
          <w:b/>
          <w:bCs/>
        </w:rPr>
        <w:t xml:space="preserve"> </w:t>
      </w:r>
      <w:r w:rsidRPr="008D3987">
        <w:rPr>
          <w:b/>
          <w:bCs/>
        </w:rPr>
        <w:t>НА 2023 ГОД И ПЛАНОВЫЙ ПЕРИОД 2024-2025 годы»</w:t>
      </w:r>
    </w:p>
    <w:p w:rsidR="004231DA" w:rsidRPr="008D3987" w:rsidRDefault="004231DA" w:rsidP="004231DA">
      <w:pPr>
        <w:jc w:val="center"/>
      </w:pPr>
    </w:p>
    <w:p w:rsidR="004231DA" w:rsidRPr="008D3987" w:rsidRDefault="004231DA" w:rsidP="004231DA">
      <w:pPr>
        <w:jc w:val="both"/>
        <w:rPr>
          <w:bCs/>
        </w:rPr>
      </w:pPr>
      <w:r w:rsidRPr="008D3987">
        <w:t xml:space="preserve"> </w:t>
      </w:r>
      <w:r>
        <w:t>20 июня</w:t>
      </w:r>
      <w:r w:rsidRPr="008D3987">
        <w:t xml:space="preserve"> </w:t>
      </w:r>
      <w:r w:rsidRPr="008D3987">
        <w:rPr>
          <w:bCs/>
        </w:rPr>
        <w:t>202</w:t>
      </w:r>
      <w:r>
        <w:rPr>
          <w:bCs/>
        </w:rPr>
        <w:t xml:space="preserve">3 </w:t>
      </w:r>
      <w:r w:rsidRPr="008D3987">
        <w:rPr>
          <w:bCs/>
        </w:rPr>
        <w:t xml:space="preserve">г. </w:t>
      </w:r>
      <w:r>
        <w:rPr>
          <w:bCs/>
        </w:rPr>
        <w:t xml:space="preserve">                       </w:t>
      </w:r>
      <w:r w:rsidRPr="008D3987">
        <w:rPr>
          <w:bCs/>
        </w:rPr>
        <w:t xml:space="preserve"> </w:t>
      </w:r>
      <w:r>
        <w:rPr>
          <w:bCs/>
        </w:rPr>
        <w:t xml:space="preserve">  </w:t>
      </w:r>
      <w:r>
        <w:rPr>
          <w:bCs/>
          <w:color w:val="FF0000"/>
        </w:rPr>
        <w:t xml:space="preserve">                                             </w:t>
      </w:r>
      <w:r>
        <w:rPr>
          <w:bCs/>
        </w:rPr>
        <w:t xml:space="preserve">               </w:t>
      </w:r>
      <w:r w:rsidRPr="008D3987">
        <w:rPr>
          <w:bCs/>
        </w:rPr>
        <w:t xml:space="preserve">                            № </w:t>
      </w:r>
      <w:r>
        <w:rPr>
          <w:bCs/>
        </w:rPr>
        <w:t>96</w:t>
      </w:r>
    </w:p>
    <w:p w:rsidR="004231DA" w:rsidRPr="00962797" w:rsidRDefault="004231DA" w:rsidP="004231DA">
      <w:pPr>
        <w:jc w:val="center"/>
        <w:rPr>
          <w:rFonts w:ascii="Arial" w:hAnsi="Arial" w:cs="Arial"/>
        </w:rPr>
      </w:pPr>
      <w:r w:rsidRPr="00962797">
        <w:rPr>
          <w:rFonts w:ascii="Arial" w:hAnsi="Arial" w:cs="Arial"/>
        </w:rPr>
        <w:t xml:space="preserve">         </w:t>
      </w:r>
    </w:p>
    <w:p w:rsidR="004231DA" w:rsidRPr="00E1324D" w:rsidRDefault="004231DA" w:rsidP="004231DA">
      <w:pPr>
        <w:jc w:val="both"/>
      </w:pPr>
      <w:r w:rsidRPr="00E1324D">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w:t>
      </w:r>
      <w:r>
        <w:t>ального образования, Дума</w:t>
      </w:r>
      <w:r w:rsidRPr="00E1324D">
        <w:t xml:space="preserve"> Луговского городского поселения</w:t>
      </w:r>
      <w:r>
        <w:t xml:space="preserve"> </w:t>
      </w:r>
    </w:p>
    <w:p w:rsidR="004231DA" w:rsidRPr="00E1324D" w:rsidRDefault="004231DA" w:rsidP="004231DA">
      <w:pPr>
        <w:jc w:val="both"/>
      </w:pPr>
    </w:p>
    <w:p w:rsidR="004231DA" w:rsidRPr="00E1324D" w:rsidRDefault="004231DA" w:rsidP="004231DA">
      <w:pPr>
        <w:jc w:val="center"/>
        <w:rPr>
          <w:b/>
        </w:rPr>
      </w:pPr>
      <w:r w:rsidRPr="00E1324D">
        <w:rPr>
          <w:b/>
        </w:rPr>
        <w:t>РЕШИЛА:</w:t>
      </w:r>
    </w:p>
    <w:p w:rsidR="004231DA" w:rsidRDefault="004231DA" w:rsidP="004231DA"/>
    <w:p w:rsidR="004231DA" w:rsidRPr="00E1324D" w:rsidRDefault="004231DA" w:rsidP="004231DA">
      <w:r>
        <w:t>Внести в решение Думы</w:t>
      </w:r>
      <w:r w:rsidRPr="002921A8">
        <w:t xml:space="preserve"> </w:t>
      </w:r>
      <w:r w:rsidRPr="00E1324D">
        <w:t>Луговского городского поселения</w:t>
      </w:r>
      <w:r>
        <w:t xml:space="preserve"> от 22.12.2022 г. № 83 «О бюджете </w:t>
      </w:r>
      <w:r w:rsidRPr="00E1324D">
        <w:t>Луговского городского поселения</w:t>
      </w:r>
      <w:r>
        <w:t xml:space="preserve"> на 2023 год и плановый период 2024-2025 годы» изменения и дополнения:</w:t>
      </w:r>
    </w:p>
    <w:p w:rsidR="004231DA" w:rsidRPr="002921A8" w:rsidRDefault="004231DA" w:rsidP="004231DA">
      <w:pPr>
        <w:pStyle w:val="23"/>
        <w:numPr>
          <w:ilvl w:val="0"/>
          <w:numId w:val="3"/>
        </w:numPr>
        <w:spacing w:after="0" w:line="240" w:lineRule="auto"/>
        <w:ind w:left="284" w:hanging="284"/>
        <w:jc w:val="both"/>
      </w:pPr>
      <w:r>
        <w:t>Пункт 1 изложить в новой редакции:</w:t>
      </w:r>
    </w:p>
    <w:p w:rsidR="004231DA" w:rsidRPr="00E1324D" w:rsidRDefault="004231DA" w:rsidP="004231DA">
      <w:pPr>
        <w:pStyle w:val="23"/>
        <w:jc w:val="both"/>
      </w:pPr>
      <w:r>
        <w:t>«1.</w:t>
      </w:r>
      <w:r w:rsidRPr="00E1324D">
        <w:t>Утвердить бюджет  Луговского городского поселения (далее - бюджет поселения)  на  2023 год:</w:t>
      </w:r>
    </w:p>
    <w:p w:rsidR="004231DA" w:rsidRPr="0046515E" w:rsidRDefault="004231DA" w:rsidP="004231DA">
      <w:pPr>
        <w:pStyle w:val="ConsNormal"/>
        <w:ind w:firstLine="540"/>
        <w:jc w:val="both"/>
        <w:rPr>
          <w:rFonts w:ascii="Times New Roman" w:hAnsi="Times New Roman" w:cs="Times New Roman"/>
          <w:sz w:val="24"/>
          <w:szCs w:val="24"/>
        </w:rPr>
      </w:pPr>
      <w:r w:rsidRPr="00E1324D">
        <w:rPr>
          <w:rFonts w:ascii="Times New Roman" w:hAnsi="Times New Roman" w:cs="Times New Roman"/>
          <w:sz w:val="24"/>
          <w:szCs w:val="24"/>
        </w:rPr>
        <w:lastRenderedPageBreak/>
        <w:t>общий объем доходов бюджета поселения в</w:t>
      </w:r>
      <w:r w:rsidRPr="00E1324D">
        <w:rPr>
          <w:rFonts w:ascii="Times New Roman" w:hAnsi="Times New Roman" w:cs="Times New Roman"/>
          <w:b/>
          <w:sz w:val="24"/>
          <w:szCs w:val="24"/>
        </w:rPr>
        <w:t xml:space="preserve"> </w:t>
      </w:r>
      <w:r w:rsidRPr="00E1324D">
        <w:rPr>
          <w:rFonts w:ascii="Times New Roman" w:hAnsi="Times New Roman" w:cs="Times New Roman"/>
          <w:sz w:val="24"/>
          <w:szCs w:val="24"/>
        </w:rPr>
        <w:t xml:space="preserve">сумме </w:t>
      </w:r>
      <w:r>
        <w:rPr>
          <w:rFonts w:ascii="Times New Roman" w:hAnsi="Times New Roman" w:cs="Times New Roman"/>
          <w:sz w:val="24"/>
          <w:szCs w:val="24"/>
        </w:rPr>
        <w:t>12270,4</w:t>
      </w:r>
      <w:r w:rsidRPr="0046515E">
        <w:rPr>
          <w:rFonts w:ascii="Times New Roman" w:hAnsi="Times New Roman" w:cs="Times New Roman"/>
          <w:sz w:val="24"/>
          <w:szCs w:val="24"/>
        </w:rPr>
        <w:t xml:space="preserve">  тыс. рублей, в том числе по межбюджетным трансфертам из бюджетов других уровней  в сумме 1</w:t>
      </w:r>
      <w:r>
        <w:rPr>
          <w:rFonts w:ascii="Times New Roman" w:hAnsi="Times New Roman" w:cs="Times New Roman"/>
          <w:sz w:val="24"/>
          <w:szCs w:val="24"/>
        </w:rPr>
        <w:t>1239,7</w:t>
      </w:r>
      <w:r w:rsidRPr="0046515E">
        <w:rPr>
          <w:rFonts w:ascii="Times New Roman" w:hAnsi="Times New Roman" w:cs="Times New Roman"/>
          <w:sz w:val="24"/>
          <w:szCs w:val="24"/>
        </w:rPr>
        <w:t xml:space="preserve"> тыс. рублей;</w:t>
      </w:r>
    </w:p>
    <w:p w:rsidR="004231DA" w:rsidRPr="0046515E" w:rsidRDefault="004231DA" w:rsidP="004231DA">
      <w:pPr>
        <w:jc w:val="both"/>
      </w:pPr>
      <w:r w:rsidRPr="0046515E">
        <w:t xml:space="preserve">       </w:t>
      </w:r>
      <w:r w:rsidRPr="0046515E">
        <w:rPr>
          <w:b/>
        </w:rPr>
        <w:t xml:space="preserve"> </w:t>
      </w:r>
      <w:r w:rsidRPr="0046515E">
        <w:t>общий объем расходов бюджета поселения в сумме 1</w:t>
      </w:r>
      <w:r>
        <w:t>3897,9 т</w:t>
      </w:r>
      <w:r w:rsidRPr="0046515E">
        <w:t>ыс. рублей.</w:t>
      </w:r>
    </w:p>
    <w:p w:rsidR="004231DA" w:rsidRDefault="004231DA" w:rsidP="004231DA">
      <w:pPr>
        <w:jc w:val="both"/>
      </w:pPr>
      <w:r w:rsidRPr="0046515E">
        <w:t>Дефицит бюджета поселения на 2023 год</w:t>
      </w:r>
      <w:r>
        <w:t xml:space="preserve"> составляет 1627,5</w:t>
      </w:r>
      <w:r w:rsidRPr="0046515E">
        <w:t xml:space="preserve"> тыс. рублей </w:t>
      </w:r>
      <w:r>
        <w:t xml:space="preserve">(1627,5 тыс. рублей остаток средств на счетах на начало 2023 года) </w:t>
      </w:r>
      <w:r w:rsidRPr="0046515E">
        <w:t xml:space="preserve">или 0 % </w:t>
      </w:r>
      <w:r>
        <w:t>от утвержденного общего годового объема доходов бюджета поселения без учета утвержденного объёма безвозмездных поступлений.</w:t>
      </w:r>
    </w:p>
    <w:p w:rsidR="004231DA" w:rsidRPr="0046515E" w:rsidRDefault="004231DA" w:rsidP="004231DA">
      <w:pPr>
        <w:pStyle w:val="23"/>
        <w:jc w:val="both"/>
      </w:pPr>
      <w:r>
        <w:t>2.</w:t>
      </w:r>
      <w:r w:rsidRPr="00EE6914">
        <w:t xml:space="preserve"> </w:t>
      </w:r>
      <w:r w:rsidRPr="0046515E">
        <w:t>Утвердить бюджет Луговского городского поселения на плановый период  2024 и 2025 годов:</w:t>
      </w:r>
    </w:p>
    <w:p w:rsidR="004231DA" w:rsidRPr="0046515E" w:rsidRDefault="004231DA" w:rsidP="004231DA">
      <w:pPr>
        <w:pStyle w:val="ConsNormal"/>
        <w:ind w:firstLine="540"/>
        <w:jc w:val="both"/>
        <w:rPr>
          <w:rFonts w:ascii="Times New Roman" w:hAnsi="Times New Roman" w:cs="Times New Roman"/>
          <w:sz w:val="24"/>
          <w:szCs w:val="24"/>
        </w:rPr>
      </w:pPr>
      <w:r w:rsidRPr="0046515E">
        <w:rPr>
          <w:rFonts w:ascii="Times New Roman" w:hAnsi="Times New Roman" w:cs="Times New Roman"/>
          <w:sz w:val="24"/>
          <w:szCs w:val="24"/>
        </w:rPr>
        <w:t>общий объем доходов бюджета поселения на 2024 год в</w:t>
      </w:r>
      <w:r w:rsidRPr="0046515E">
        <w:rPr>
          <w:rFonts w:ascii="Times New Roman" w:hAnsi="Times New Roman" w:cs="Times New Roman"/>
          <w:b/>
          <w:sz w:val="24"/>
          <w:szCs w:val="24"/>
        </w:rPr>
        <w:t xml:space="preserve"> </w:t>
      </w:r>
      <w:r w:rsidRPr="0046515E">
        <w:rPr>
          <w:rFonts w:ascii="Times New Roman" w:hAnsi="Times New Roman" w:cs="Times New Roman"/>
          <w:sz w:val="24"/>
          <w:szCs w:val="24"/>
        </w:rPr>
        <w:t xml:space="preserve">сумме 10962,0 тыс. рублей, в том числе межбюджетным трансфертам из бюджетов других уровней в сумме </w:t>
      </w:r>
      <w:r>
        <w:rPr>
          <w:rFonts w:ascii="Times New Roman" w:hAnsi="Times New Roman" w:cs="Times New Roman"/>
          <w:sz w:val="24"/>
          <w:szCs w:val="24"/>
        </w:rPr>
        <w:t>9928,6</w:t>
      </w:r>
      <w:r w:rsidRPr="0046515E">
        <w:rPr>
          <w:rFonts w:ascii="Times New Roman" w:hAnsi="Times New Roman" w:cs="Times New Roman"/>
          <w:sz w:val="24"/>
          <w:szCs w:val="24"/>
        </w:rPr>
        <w:t xml:space="preserve"> тыс. рублей, </w:t>
      </w:r>
    </w:p>
    <w:p w:rsidR="004231DA" w:rsidRPr="0046515E" w:rsidRDefault="004231DA" w:rsidP="004231DA">
      <w:pPr>
        <w:pStyle w:val="ConsNormal"/>
        <w:ind w:firstLine="540"/>
        <w:jc w:val="both"/>
        <w:rPr>
          <w:rFonts w:ascii="Times New Roman" w:hAnsi="Times New Roman" w:cs="Times New Roman"/>
          <w:sz w:val="24"/>
          <w:szCs w:val="24"/>
        </w:rPr>
      </w:pPr>
      <w:r w:rsidRPr="0046515E">
        <w:rPr>
          <w:rFonts w:ascii="Times New Roman" w:hAnsi="Times New Roman" w:cs="Times New Roman"/>
          <w:sz w:val="24"/>
          <w:szCs w:val="24"/>
        </w:rPr>
        <w:t>на 2025 год в сумме 11031,0 тыс.рублей, в том числе межбюджетным трансфертам из бюджетов других уровней   в сумме 9991,1 тыс. рублей.</w:t>
      </w:r>
    </w:p>
    <w:p w:rsidR="004231DA" w:rsidRPr="0046515E" w:rsidRDefault="004231DA" w:rsidP="004231DA">
      <w:pPr>
        <w:jc w:val="both"/>
      </w:pPr>
      <w:r w:rsidRPr="0046515E">
        <w:t xml:space="preserve">        общий объем расходов бюджета поселения на 2024 год в сумме 10962,0 тыс. рублей, в том числе условно утвержденные расходы в сумме 267,8 тыс. рублей.</w:t>
      </w:r>
    </w:p>
    <w:p w:rsidR="004231DA" w:rsidRPr="0046515E" w:rsidRDefault="004231DA" w:rsidP="004231DA">
      <w:pPr>
        <w:jc w:val="both"/>
      </w:pPr>
      <w:r w:rsidRPr="0046515E">
        <w:t xml:space="preserve">        общий объем расходов бюджета поселения на 2025 год 11031,0 тыс. рублей, в том числе условно утвержденные расходы в сумме 538,6 тыс. рублей.</w:t>
      </w:r>
    </w:p>
    <w:p w:rsidR="004231DA" w:rsidRPr="00EE6914" w:rsidRDefault="004231DA" w:rsidP="004231DA">
      <w:pPr>
        <w:jc w:val="both"/>
      </w:pPr>
      <w:r w:rsidRPr="0046515E">
        <w:t>Дефицит бюджета поселения на 2024 год- 0,0 рублей или 0 %, на 2025 год- 0,0 руб. или 0 %</w:t>
      </w:r>
    </w:p>
    <w:p w:rsidR="004231DA" w:rsidRPr="008613EE" w:rsidRDefault="004231DA" w:rsidP="004231DA">
      <w:pPr>
        <w:pStyle w:val="23"/>
        <w:jc w:val="both"/>
      </w:pPr>
      <w:r>
        <w:t>3. Приложения к настоящему решению Думы</w:t>
      </w:r>
      <w:r w:rsidRPr="002921A8">
        <w:t xml:space="preserve"> </w:t>
      </w:r>
      <w:r w:rsidRPr="00E1324D">
        <w:t>Луговского городского поселения</w:t>
      </w:r>
      <w:r>
        <w:t xml:space="preserve"> от 22.12.2022 г. № 83 «О бюджете </w:t>
      </w:r>
      <w:r w:rsidRPr="00E1324D">
        <w:t>Луговского городского поселения</w:t>
      </w:r>
      <w:r>
        <w:t xml:space="preserve"> на 2023 год и плановый период 2024-2025 годы» изложить в новой редакции согласно приложениям </w:t>
      </w:r>
      <w:r w:rsidRPr="008613EE">
        <w:t>1(2), 2(4), 3 (6), 4(8), 5(11), 6 (5), 7(8),</w:t>
      </w:r>
      <w:r>
        <w:t xml:space="preserve"> </w:t>
      </w:r>
      <w:r w:rsidRPr="008613EE">
        <w:t>8(13) (прилагаются).</w:t>
      </w:r>
    </w:p>
    <w:p w:rsidR="004231DA" w:rsidRPr="004231DA" w:rsidRDefault="004231DA" w:rsidP="004231DA">
      <w:pPr>
        <w:pStyle w:val="23"/>
        <w:jc w:val="both"/>
      </w:pPr>
      <w:r>
        <w:t>4.</w:t>
      </w:r>
      <w:r w:rsidRPr="008D3987">
        <w:t xml:space="preserve">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8D3987">
        <w:rPr>
          <w:lang w:val="en-US"/>
        </w:rPr>
        <w:t>lugovka</w:t>
      </w:r>
      <w:r w:rsidRPr="008D3987">
        <w:t>.</w:t>
      </w:r>
      <w:r w:rsidRPr="008D3987">
        <w:rPr>
          <w:lang w:val="en-US"/>
        </w:rPr>
        <w:t>irkmo</w:t>
      </w:r>
      <w:r w:rsidRPr="008D3987">
        <w:t>.</w:t>
      </w:r>
      <w:r w:rsidRPr="008D3987">
        <w:rPr>
          <w:lang w:val="en-US"/>
        </w:rPr>
        <w:t>ru</w:t>
      </w:r>
    </w:p>
    <w:p w:rsidR="004231DA" w:rsidRDefault="004231DA" w:rsidP="004231DA">
      <w:pPr>
        <w:jc w:val="center"/>
      </w:pPr>
    </w:p>
    <w:p w:rsidR="004231DA" w:rsidRPr="00E1324D" w:rsidRDefault="004231DA" w:rsidP="004231DA">
      <w:pPr>
        <w:jc w:val="center"/>
      </w:pPr>
    </w:p>
    <w:p w:rsidR="004231DA" w:rsidRPr="00E1324D" w:rsidRDefault="004231DA" w:rsidP="004231DA">
      <w:r w:rsidRPr="00E1324D">
        <w:t xml:space="preserve">Председатель Думы                                                                     </w:t>
      </w:r>
    </w:p>
    <w:p w:rsidR="004231DA" w:rsidRPr="001A6E55" w:rsidRDefault="004231DA" w:rsidP="001A6E55">
      <w:pPr>
        <w:pStyle w:val="3"/>
        <w:tabs>
          <w:tab w:val="left" w:pos="4219"/>
        </w:tabs>
        <w:jc w:val="left"/>
        <w:rPr>
          <w:b w:val="0"/>
        </w:rPr>
      </w:pPr>
      <w:r w:rsidRPr="001A6E55">
        <w:rPr>
          <w:b w:val="0"/>
        </w:rPr>
        <w:t>Луговского городского поселения                                                     И. А. Барсукова</w:t>
      </w:r>
      <w:r w:rsidRPr="001A6E55">
        <w:rPr>
          <w:b w:val="0"/>
        </w:rPr>
        <w:tab/>
        <w:t xml:space="preserve">                                        </w:t>
      </w:r>
    </w:p>
    <w:p w:rsidR="004231DA" w:rsidRPr="001A6E55" w:rsidRDefault="004231DA" w:rsidP="001A6E55"/>
    <w:p w:rsidR="004231DA" w:rsidRPr="001A6E55" w:rsidRDefault="004231DA" w:rsidP="001A6E55">
      <w:pPr>
        <w:pStyle w:val="3"/>
        <w:jc w:val="left"/>
        <w:rPr>
          <w:b w:val="0"/>
        </w:rPr>
      </w:pPr>
      <w:r w:rsidRPr="001A6E55">
        <w:rPr>
          <w:b w:val="0"/>
        </w:rPr>
        <w:t>И. о. Главы Луговского городского поселения                                 Н. Н. Токарчук</w:t>
      </w:r>
    </w:p>
    <w:p w:rsidR="004231DA" w:rsidRPr="001A6E55" w:rsidRDefault="004231DA" w:rsidP="001A6E55"/>
    <w:tbl>
      <w:tblPr>
        <w:tblW w:w="10502" w:type="dxa"/>
        <w:tblInd w:w="78" w:type="dxa"/>
        <w:tblLayout w:type="fixed"/>
        <w:tblLook w:val="0000"/>
      </w:tblPr>
      <w:tblGrid>
        <w:gridCol w:w="15"/>
        <w:gridCol w:w="5947"/>
        <w:gridCol w:w="273"/>
        <w:gridCol w:w="680"/>
        <w:gridCol w:w="960"/>
        <w:gridCol w:w="600"/>
        <w:gridCol w:w="460"/>
        <w:gridCol w:w="211"/>
        <w:gridCol w:w="109"/>
        <w:gridCol w:w="660"/>
        <w:gridCol w:w="520"/>
        <w:gridCol w:w="67"/>
      </w:tblGrid>
      <w:tr w:rsidR="001A6E55" w:rsidRPr="001A6E55" w:rsidTr="001A6E55">
        <w:tblPrEx>
          <w:tblCellMar>
            <w:top w:w="0" w:type="dxa"/>
            <w:bottom w:w="0" w:type="dxa"/>
          </w:tblCellMar>
        </w:tblPrEx>
        <w:trPr>
          <w:trHeight w:val="1913"/>
        </w:trPr>
        <w:tc>
          <w:tcPr>
            <w:tcW w:w="10502" w:type="dxa"/>
            <w:gridSpan w:val="12"/>
            <w:tcBorders>
              <w:top w:val="nil"/>
            </w:tcBorders>
          </w:tcPr>
          <w:p w:rsidR="001A6E55" w:rsidRPr="001A6E55" w:rsidRDefault="001A6E55" w:rsidP="001A6E55">
            <w:pPr>
              <w:autoSpaceDE w:val="0"/>
              <w:autoSpaceDN w:val="0"/>
              <w:adjustRightInd w:val="0"/>
              <w:jc w:val="right"/>
              <w:rPr>
                <w:rFonts w:eastAsiaTheme="minorHAnsi"/>
                <w:color w:val="000000"/>
                <w:lang w:eastAsia="en-US"/>
              </w:rPr>
            </w:pPr>
            <w:r w:rsidRPr="001A6E55">
              <w:rPr>
                <w:rFonts w:eastAsiaTheme="minorHAnsi"/>
                <w:color w:val="000000"/>
                <w:lang w:eastAsia="en-US"/>
              </w:rPr>
              <w:t>Приложение 1 (2)</w:t>
            </w:r>
          </w:p>
          <w:p w:rsidR="001A6E55" w:rsidRPr="001A6E55" w:rsidRDefault="001A6E55" w:rsidP="001A6E55">
            <w:pPr>
              <w:autoSpaceDE w:val="0"/>
              <w:autoSpaceDN w:val="0"/>
              <w:adjustRightInd w:val="0"/>
              <w:jc w:val="right"/>
              <w:rPr>
                <w:rFonts w:eastAsiaTheme="minorHAnsi"/>
                <w:color w:val="000000"/>
                <w:lang w:eastAsia="en-US"/>
              </w:rPr>
            </w:pPr>
            <w:r w:rsidRPr="001A6E55">
              <w:rPr>
                <w:rFonts w:eastAsiaTheme="minorHAnsi"/>
                <w:color w:val="000000"/>
                <w:lang w:eastAsia="en-US"/>
              </w:rPr>
              <w:t>к решению Думы Луговского городского поселения</w:t>
            </w:r>
          </w:p>
          <w:p w:rsidR="001A6E55" w:rsidRPr="001A6E55" w:rsidRDefault="001A6E55" w:rsidP="001A6E55">
            <w:pPr>
              <w:autoSpaceDE w:val="0"/>
              <w:autoSpaceDN w:val="0"/>
              <w:adjustRightInd w:val="0"/>
              <w:jc w:val="right"/>
              <w:rPr>
                <w:rFonts w:eastAsiaTheme="minorHAnsi"/>
                <w:color w:val="000000"/>
                <w:lang w:eastAsia="en-US"/>
              </w:rPr>
            </w:pPr>
            <w:r w:rsidRPr="001A6E55">
              <w:rPr>
                <w:rFonts w:eastAsiaTheme="minorHAnsi"/>
                <w:color w:val="000000"/>
                <w:lang w:eastAsia="en-US"/>
              </w:rPr>
              <w:t>от 20.06.2023 г. № 96</w:t>
            </w:r>
          </w:p>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ПРОГНОЗИРУЕМЫЕ ДОХОДЫ БЮДЖЕТА ПОСЕЛЕНИЯ</w:t>
            </w:r>
          </w:p>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НА  2023 ГОД</w:t>
            </w:r>
          </w:p>
          <w:p w:rsidR="001A6E55" w:rsidRPr="001A6E55" w:rsidRDefault="001A6E55" w:rsidP="001A6E55">
            <w:pPr>
              <w:autoSpaceDE w:val="0"/>
              <w:autoSpaceDN w:val="0"/>
              <w:adjustRightInd w:val="0"/>
              <w:jc w:val="right"/>
              <w:rPr>
                <w:rFonts w:eastAsiaTheme="minorHAnsi"/>
                <w:color w:val="000000"/>
                <w:lang w:eastAsia="en-US"/>
              </w:rPr>
            </w:pPr>
            <w:r w:rsidRPr="001A6E55">
              <w:rPr>
                <w:rFonts w:eastAsiaTheme="minorHAnsi"/>
                <w:color w:val="000000"/>
                <w:lang w:eastAsia="en-US"/>
              </w:rPr>
              <w:t>(тыс.руб)</w:t>
            </w:r>
          </w:p>
        </w:tc>
      </w:tr>
      <w:tr w:rsidR="001A6E55" w:rsidRPr="001A6E55" w:rsidTr="001A6E55">
        <w:tblPrEx>
          <w:tblCellMar>
            <w:top w:w="0" w:type="dxa"/>
            <w:bottom w:w="0" w:type="dxa"/>
          </w:tblCellMar>
        </w:tblPrEx>
        <w:trPr>
          <w:trHeight w:val="247"/>
        </w:trPr>
        <w:tc>
          <w:tcPr>
            <w:tcW w:w="5962" w:type="dxa"/>
            <w:gridSpan w:val="2"/>
            <w:tcBorders>
              <w:top w:val="single" w:sz="6" w:space="0" w:color="auto"/>
              <w:left w:val="single" w:sz="6" w:space="0" w:color="auto"/>
              <w:bottom w:val="nil"/>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 xml:space="preserve">Наименование </w:t>
            </w:r>
          </w:p>
        </w:tc>
        <w:tc>
          <w:tcPr>
            <w:tcW w:w="3184" w:type="dxa"/>
            <w:gridSpan w:val="6"/>
            <w:tcBorders>
              <w:top w:val="single" w:sz="6" w:space="0" w:color="auto"/>
              <w:left w:val="single" w:sz="6" w:space="0" w:color="auto"/>
              <w:bottom w:val="nil"/>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Код доходов</w:t>
            </w:r>
          </w:p>
        </w:tc>
        <w:tc>
          <w:tcPr>
            <w:tcW w:w="1356" w:type="dxa"/>
            <w:gridSpan w:val="4"/>
            <w:tcBorders>
              <w:top w:val="single" w:sz="6" w:space="0" w:color="auto"/>
              <w:left w:val="single" w:sz="6" w:space="0" w:color="auto"/>
              <w:bottom w:val="nil"/>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Сумма</w:t>
            </w:r>
          </w:p>
        </w:tc>
      </w:tr>
      <w:tr w:rsidR="001A6E55" w:rsidRPr="001A6E55" w:rsidTr="001A6E55">
        <w:tblPrEx>
          <w:tblCellMar>
            <w:top w:w="0" w:type="dxa"/>
            <w:bottom w:w="0" w:type="dxa"/>
          </w:tblCellMar>
        </w:tblPrEx>
        <w:trPr>
          <w:trHeight w:val="218"/>
        </w:trPr>
        <w:tc>
          <w:tcPr>
            <w:tcW w:w="5962" w:type="dxa"/>
            <w:gridSpan w:val="2"/>
            <w:tcBorders>
              <w:top w:val="nil"/>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p>
        </w:tc>
        <w:tc>
          <w:tcPr>
            <w:tcW w:w="3184" w:type="dxa"/>
            <w:gridSpan w:val="6"/>
            <w:tcBorders>
              <w:top w:val="nil"/>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p>
        </w:tc>
        <w:tc>
          <w:tcPr>
            <w:tcW w:w="1356" w:type="dxa"/>
            <w:gridSpan w:val="4"/>
            <w:tcBorders>
              <w:top w:val="nil"/>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p>
        </w:tc>
      </w:tr>
      <w:tr w:rsidR="001A6E55" w:rsidRPr="001A6E55" w:rsidTr="001A6E55">
        <w:tblPrEx>
          <w:tblCellMar>
            <w:top w:w="0" w:type="dxa"/>
            <w:bottom w:w="0" w:type="dxa"/>
          </w:tblCellMar>
        </w:tblPrEx>
        <w:trPr>
          <w:trHeight w:val="262"/>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1. НАЛОГОВЫЕ ДОХОДЫ</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000 1 00 00000 00 0000 000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665,9</w:t>
            </w:r>
          </w:p>
        </w:tc>
      </w:tr>
      <w:tr w:rsidR="001A6E55" w:rsidRPr="001A6E55" w:rsidTr="001A6E55">
        <w:tblPrEx>
          <w:tblCellMar>
            <w:top w:w="0" w:type="dxa"/>
            <w:bottom w:w="0" w:type="dxa"/>
          </w:tblCellMar>
        </w:tblPrEx>
        <w:trPr>
          <w:trHeight w:val="305"/>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НАЛОГИ НА ПРИБЫЛЬ, ДОХОДЫ</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000 1 00 00000 00 0000 110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540,0</w:t>
            </w:r>
          </w:p>
        </w:tc>
      </w:tr>
      <w:tr w:rsidR="001A6E55" w:rsidRPr="001A6E55" w:rsidTr="001A6E55">
        <w:tblPrEx>
          <w:tblCellMar>
            <w:top w:w="0" w:type="dxa"/>
            <w:bottom w:w="0" w:type="dxa"/>
          </w:tblCellMar>
        </w:tblPrEx>
        <w:trPr>
          <w:trHeight w:val="305"/>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Налог на доходы физических лиц</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18210102000010000110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540,0</w:t>
            </w:r>
          </w:p>
        </w:tc>
      </w:tr>
      <w:tr w:rsidR="001A6E55" w:rsidRPr="001A6E55" w:rsidTr="001A6E55">
        <w:tblPrEx>
          <w:tblCellMar>
            <w:top w:w="0" w:type="dxa"/>
            <w:bottom w:w="0" w:type="dxa"/>
          </w:tblCellMar>
        </w:tblPrEx>
        <w:trPr>
          <w:trHeight w:val="1593"/>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182 1 01 02010 01 0000 110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540,0</w:t>
            </w:r>
          </w:p>
        </w:tc>
      </w:tr>
      <w:tr w:rsidR="001A6E55" w:rsidRPr="001A6E55" w:rsidTr="001A6E55">
        <w:tblPrEx>
          <w:tblCellMar>
            <w:top w:w="0" w:type="dxa"/>
            <w:bottom w:w="0" w:type="dxa"/>
          </w:tblCellMar>
        </w:tblPrEx>
        <w:trPr>
          <w:trHeight w:val="2112"/>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lastRenderedPageBreak/>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182 1 01 02020 01 0000 110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0</w:t>
            </w:r>
          </w:p>
        </w:tc>
      </w:tr>
      <w:tr w:rsidR="001A6E55" w:rsidRPr="001A6E55" w:rsidTr="001A6E55">
        <w:tblPrEx>
          <w:tblCellMar>
            <w:top w:w="0" w:type="dxa"/>
            <w:bottom w:w="0" w:type="dxa"/>
          </w:tblCellMar>
        </w:tblPrEx>
        <w:trPr>
          <w:trHeight w:val="739"/>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182 1 01 02030 01 0000 110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0</w:t>
            </w:r>
          </w:p>
        </w:tc>
      </w:tr>
      <w:tr w:rsidR="001A6E55" w:rsidRPr="001A6E55" w:rsidTr="001A6E55">
        <w:tblPrEx>
          <w:tblCellMar>
            <w:top w:w="0" w:type="dxa"/>
            <w:bottom w:w="0" w:type="dxa"/>
          </w:tblCellMar>
        </w:tblPrEx>
        <w:trPr>
          <w:trHeight w:val="305"/>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НАЛОГИ НА ИМУЩЕСТВО</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000 1 06 00000 00 0000 000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0,0</w:t>
            </w:r>
          </w:p>
        </w:tc>
      </w:tr>
      <w:tr w:rsidR="001A6E55" w:rsidRPr="001A6E55" w:rsidTr="001A6E55">
        <w:tblPrEx>
          <w:tblCellMar>
            <w:top w:w="0" w:type="dxa"/>
            <w:bottom w:w="0" w:type="dxa"/>
          </w:tblCellMar>
        </w:tblPrEx>
        <w:trPr>
          <w:trHeight w:val="857"/>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 xml:space="preserve"> 182 1 06 01030 13 0000 110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0,0</w:t>
            </w:r>
          </w:p>
        </w:tc>
      </w:tr>
      <w:tr w:rsidR="001A6E55" w:rsidRPr="001A6E55" w:rsidTr="001A6E55">
        <w:tblPrEx>
          <w:tblCellMar>
            <w:top w:w="0" w:type="dxa"/>
            <w:bottom w:w="0" w:type="dxa"/>
          </w:tblCellMar>
        </w:tblPrEx>
        <w:trPr>
          <w:trHeight w:val="566"/>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Земельный налог с организаций, обладающих земельным участком, расположенным в границах городских поселений</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182 1 06 06033 13 0000 110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0,0</w:t>
            </w:r>
          </w:p>
        </w:tc>
      </w:tr>
      <w:tr w:rsidR="001A6E55" w:rsidRPr="001A6E55" w:rsidTr="001A6E55">
        <w:tblPrEx>
          <w:tblCellMar>
            <w:top w:w="0" w:type="dxa"/>
            <w:bottom w:w="0" w:type="dxa"/>
          </w:tblCellMar>
        </w:tblPrEx>
        <w:trPr>
          <w:trHeight w:val="886"/>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Земельный налог с физических лиц, обладающих земельным участком, расположенным в границах городских поселений</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182 1 06 06043 13 0000 110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0,0</w:t>
            </w:r>
          </w:p>
        </w:tc>
      </w:tr>
      <w:tr w:rsidR="001A6E55" w:rsidRPr="001A6E55" w:rsidTr="001A6E55">
        <w:tblPrEx>
          <w:tblCellMar>
            <w:top w:w="0" w:type="dxa"/>
            <w:bottom w:w="0" w:type="dxa"/>
          </w:tblCellMar>
        </w:tblPrEx>
        <w:trPr>
          <w:trHeight w:val="914"/>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НАЛОГИ НА ТОВАРЫ (РАБОТЫ,УСЛУГИ), РЕАЛИЗУЕМЫЕ НА ТЕРРИТОРИИ РОССИЙСКОЙ ФЕДЕРАЦИИ</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000 1 013 00000 00 0000 000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125,9</w:t>
            </w:r>
          </w:p>
        </w:tc>
      </w:tr>
      <w:tr w:rsidR="001A6E55" w:rsidRPr="001A6E55" w:rsidTr="001A6E55">
        <w:tblPrEx>
          <w:tblCellMar>
            <w:top w:w="0" w:type="dxa"/>
            <w:bottom w:w="0" w:type="dxa"/>
          </w:tblCellMar>
        </w:tblPrEx>
        <w:trPr>
          <w:trHeight w:val="1558"/>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100 1 03 02231 01 0000 110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59,6</w:t>
            </w:r>
          </w:p>
        </w:tc>
      </w:tr>
      <w:tr w:rsidR="001A6E55" w:rsidRPr="001A6E55" w:rsidTr="001A6E55">
        <w:tblPrEx>
          <w:tblCellMar>
            <w:top w:w="0" w:type="dxa"/>
            <w:bottom w:w="0" w:type="dxa"/>
          </w:tblCellMar>
        </w:tblPrEx>
        <w:trPr>
          <w:trHeight w:val="1824"/>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100 1 03 02241 01 0000 110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0,4</w:t>
            </w:r>
          </w:p>
        </w:tc>
      </w:tr>
      <w:tr w:rsidR="001A6E55" w:rsidRPr="001A6E55" w:rsidTr="001A6E55">
        <w:tblPrEx>
          <w:tblCellMar>
            <w:top w:w="0" w:type="dxa"/>
            <w:bottom w:w="0" w:type="dxa"/>
          </w:tblCellMar>
        </w:tblPrEx>
        <w:trPr>
          <w:trHeight w:val="1624"/>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100 1 03 02251 01 0000 110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73,7</w:t>
            </w:r>
          </w:p>
        </w:tc>
      </w:tr>
      <w:tr w:rsidR="001A6E55" w:rsidRPr="001A6E55" w:rsidTr="001A6E55">
        <w:tblPrEx>
          <w:tblCellMar>
            <w:top w:w="0" w:type="dxa"/>
            <w:bottom w:w="0" w:type="dxa"/>
          </w:tblCellMar>
        </w:tblPrEx>
        <w:trPr>
          <w:trHeight w:val="1506"/>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100 1 03 02261 01 0000 110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(-7,8)</w:t>
            </w:r>
          </w:p>
        </w:tc>
      </w:tr>
      <w:tr w:rsidR="001A6E55" w:rsidRPr="001A6E55" w:rsidTr="001A6E55">
        <w:tblPrEx>
          <w:tblCellMar>
            <w:top w:w="0" w:type="dxa"/>
            <w:bottom w:w="0" w:type="dxa"/>
          </w:tblCellMar>
        </w:tblPrEx>
        <w:trPr>
          <w:trHeight w:val="305"/>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2. НЕНАЛОГОВЫЕ ДОХОДЫ</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364,8</w:t>
            </w:r>
          </w:p>
        </w:tc>
      </w:tr>
      <w:tr w:rsidR="001A6E55" w:rsidRPr="001A6E55" w:rsidTr="001A6E55">
        <w:tblPrEx>
          <w:tblCellMar>
            <w:top w:w="0" w:type="dxa"/>
            <w:bottom w:w="0" w:type="dxa"/>
          </w:tblCellMar>
        </w:tblPrEx>
        <w:trPr>
          <w:trHeight w:val="812"/>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000 1 11 00000 00 0000 000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363,8</w:t>
            </w:r>
          </w:p>
        </w:tc>
      </w:tr>
      <w:tr w:rsidR="001A6E55" w:rsidRPr="001A6E55" w:rsidTr="001A6E55">
        <w:tblPrEx>
          <w:tblCellMar>
            <w:top w:w="0" w:type="dxa"/>
            <w:bottom w:w="0" w:type="dxa"/>
          </w:tblCellMar>
        </w:tblPrEx>
        <w:trPr>
          <w:trHeight w:val="1545"/>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907 1 11 05013 13 0000 120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1,0</w:t>
            </w:r>
          </w:p>
        </w:tc>
      </w:tr>
      <w:tr w:rsidR="001A6E55" w:rsidRPr="001A6E55" w:rsidTr="001A6E55">
        <w:tblPrEx>
          <w:tblCellMar>
            <w:top w:w="0" w:type="dxa"/>
            <w:bottom w:w="0" w:type="dxa"/>
          </w:tblCellMar>
        </w:tblPrEx>
        <w:trPr>
          <w:trHeight w:val="1298"/>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907 1 11 05035 13 0000 120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362,8</w:t>
            </w:r>
          </w:p>
        </w:tc>
      </w:tr>
      <w:tr w:rsidR="001A6E55" w:rsidRPr="001A6E55" w:rsidTr="001A6E55">
        <w:tblPrEx>
          <w:tblCellMar>
            <w:top w:w="0" w:type="dxa"/>
            <w:bottom w:w="0" w:type="dxa"/>
          </w:tblCellMar>
        </w:tblPrEx>
        <w:trPr>
          <w:trHeight w:val="566"/>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Прочие неналоговые доходы бюджетов городских поселений</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907 1 17 05050 13 0000 180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1,0</w:t>
            </w:r>
          </w:p>
        </w:tc>
      </w:tr>
      <w:tr w:rsidR="001A6E55" w:rsidRPr="001A6E55" w:rsidTr="001A6E55">
        <w:tblPrEx>
          <w:tblCellMar>
            <w:top w:w="0" w:type="dxa"/>
            <w:bottom w:w="0" w:type="dxa"/>
          </w:tblCellMar>
        </w:tblPrEx>
        <w:trPr>
          <w:trHeight w:val="307"/>
        </w:trPr>
        <w:tc>
          <w:tcPr>
            <w:tcW w:w="9146" w:type="dxa"/>
            <w:gridSpan w:val="8"/>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ИТОГО НАЛОГОВЫХ И НЕНАЛОГОВЫХ ДОХОДОВ</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1030,7</w:t>
            </w:r>
          </w:p>
        </w:tc>
      </w:tr>
      <w:tr w:rsidR="001A6E55" w:rsidRPr="001A6E55" w:rsidTr="001A6E55">
        <w:tblPrEx>
          <w:tblCellMar>
            <w:top w:w="0" w:type="dxa"/>
            <w:bottom w:w="0" w:type="dxa"/>
          </w:tblCellMar>
        </w:tblPrEx>
        <w:trPr>
          <w:trHeight w:val="610"/>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3. БЕЗВОЗМЕЗДНЫЕ ПОСТУПЛЕНИЯ ИЗ     БЮДЖЕТОВ ДРУГИХ УРОВНЕЙ</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000 20200000000000000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b/>
                <w:bCs/>
                <w:color w:val="000000"/>
                <w:lang w:eastAsia="en-US"/>
              </w:rPr>
            </w:pPr>
            <w:r w:rsidRPr="001A6E55">
              <w:rPr>
                <w:rFonts w:eastAsiaTheme="minorHAnsi"/>
                <w:b/>
                <w:bCs/>
                <w:color w:val="000000"/>
                <w:lang w:eastAsia="en-US"/>
              </w:rPr>
              <w:t>11239,7</w:t>
            </w:r>
          </w:p>
        </w:tc>
      </w:tr>
      <w:tr w:rsidR="001A6E55" w:rsidRPr="001A6E55" w:rsidTr="001A6E55">
        <w:tblPrEx>
          <w:tblCellMar>
            <w:top w:w="0" w:type="dxa"/>
            <w:bottom w:w="0" w:type="dxa"/>
          </w:tblCellMar>
        </w:tblPrEx>
        <w:trPr>
          <w:trHeight w:val="581"/>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Дотации бюджетам городских поселений на выравнивание бюджетной обеспеченности (район)</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906 2 02 16001 13 0000 150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10700,2</w:t>
            </w:r>
          </w:p>
        </w:tc>
      </w:tr>
      <w:tr w:rsidR="001A6E55" w:rsidRPr="001A6E55" w:rsidTr="001A6E55">
        <w:tblPrEx>
          <w:tblCellMar>
            <w:top w:w="0" w:type="dxa"/>
            <w:bottom w:w="0" w:type="dxa"/>
          </w:tblCellMar>
        </w:tblPrEx>
        <w:trPr>
          <w:trHeight w:val="566"/>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Дотации бюджетам городских поселений на выравнивание бюджетной обеспеченности (область)</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907 2 02 15001 13 0000 150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0,0</w:t>
            </w:r>
          </w:p>
        </w:tc>
      </w:tr>
      <w:tr w:rsidR="001A6E55" w:rsidRPr="001A6E55" w:rsidTr="001A6E55">
        <w:tblPrEx>
          <w:tblCellMar>
            <w:top w:w="0" w:type="dxa"/>
            <w:bottom w:w="0" w:type="dxa"/>
          </w:tblCellMar>
        </w:tblPrEx>
        <w:trPr>
          <w:trHeight w:val="900"/>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907 2 02 35118 13 0000 150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238,8</w:t>
            </w:r>
          </w:p>
        </w:tc>
      </w:tr>
      <w:tr w:rsidR="001A6E55" w:rsidRPr="001A6E55" w:rsidTr="001A6E55">
        <w:tblPrEx>
          <w:tblCellMar>
            <w:top w:w="0" w:type="dxa"/>
            <w:bottom w:w="0" w:type="dxa"/>
          </w:tblCellMar>
        </w:tblPrEx>
        <w:trPr>
          <w:trHeight w:val="566"/>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Субсидия на реализацию мероприятий перечня проектов народных инициатив</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907 2 02 29999 13 0000 150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300,0</w:t>
            </w:r>
          </w:p>
        </w:tc>
      </w:tr>
      <w:tr w:rsidR="001A6E55" w:rsidRPr="001A6E55" w:rsidTr="001A6E55">
        <w:tblPrEx>
          <w:tblCellMar>
            <w:top w:w="0" w:type="dxa"/>
            <w:bottom w:w="0" w:type="dxa"/>
          </w:tblCellMar>
        </w:tblPrEx>
        <w:trPr>
          <w:trHeight w:val="1945"/>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color w:val="000000"/>
                <w:lang w:eastAsia="en-US"/>
              </w:rPr>
            </w:pPr>
            <w:r w:rsidRPr="001A6E55">
              <w:rPr>
                <w:rFonts w:eastAsiaTheme="minorHAnsi"/>
                <w:color w:val="000000"/>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907 2 02 30024 13 0000 150</w:t>
            </w: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r w:rsidRPr="001A6E55">
              <w:rPr>
                <w:rFonts w:eastAsiaTheme="minorHAnsi"/>
                <w:color w:val="000000"/>
                <w:lang w:eastAsia="en-US"/>
              </w:rPr>
              <w:t>0,7</w:t>
            </w:r>
          </w:p>
        </w:tc>
      </w:tr>
      <w:tr w:rsidR="001A6E55" w:rsidRPr="001A6E55" w:rsidTr="001A6E55">
        <w:tblPrEx>
          <w:tblCellMar>
            <w:top w:w="0" w:type="dxa"/>
            <w:bottom w:w="0" w:type="dxa"/>
          </w:tblCellMar>
        </w:tblPrEx>
        <w:trPr>
          <w:trHeight w:val="305"/>
        </w:trPr>
        <w:tc>
          <w:tcPr>
            <w:tcW w:w="5962" w:type="dxa"/>
            <w:gridSpan w:val="2"/>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rPr>
                <w:rFonts w:eastAsiaTheme="minorHAnsi"/>
                <w:b/>
                <w:bCs/>
                <w:color w:val="000000"/>
                <w:lang w:eastAsia="en-US"/>
              </w:rPr>
            </w:pPr>
            <w:r w:rsidRPr="001A6E55">
              <w:rPr>
                <w:rFonts w:eastAsiaTheme="minorHAnsi"/>
                <w:b/>
                <w:bCs/>
                <w:color w:val="000000"/>
                <w:lang w:eastAsia="en-US"/>
              </w:rPr>
              <w:t>ИТОГО ДОХОДОВ</w:t>
            </w:r>
          </w:p>
        </w:tc>
        <w:tc>
          <w:tcPr>
            <w:tcW w:w="3184" w:type="dxa"/>
            <w:gridSpan w:val="6"/>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center"/>
              <w:rPr>
                <w:rFonts w:eastAsiaTheme="minorHAnsi"/>
                <w:color w:val="000000"/>
                <w:lang w:eastAsia="en-US"/>
              </w:rPr>
            </w:pPr>
          </w:p>
        </w:tc>
        <w:tc>
          <w:tcPr>
            <w:tcW w:w="1356" w:type="dxa"/>
            <w:gridSpan w:val="4"/>
            <w:tcBorders>
              <w:top w:val="single" w:sz="6" w:space="0" w:color="auto"/>
              <w:left w:val="single" w:sz="6" w:space="0" w:color="auto"/>
              <w:bottom w:val="single" w:sz="6" w:space="0" w:color="auto"/>
              <w:right w:val="single" w:sz="6" w:space="0" w:color="auto"/>
            </w:tcBorders>
          </w:tcPr>
          <w:p w:rsidR="001A6E55" w:rsidRPr="001A6E55" w:rsidRDefault="001A6E55" w:rsidP="001A6E55">
            <w:pPr>
              <w:autoSpaceDE w:val="0"/>
              <w:autoSpaceDN w:val="0"/>
              <w:adjustRightInd w:val="0"/>
              <w:jc w:val="right"/>
              <w:rPr>
                <w:rFonts w:eastAsiaTheme="minorHAnsi"/>
                <w:b/>
                <w:bCs/>
                <w:color w:val="000000"/>
                <w:lang w:eastAsia="en-US"/>
              </w:rPr>
            </w:pPr>
            <w:r w:rsidRPr="001A6E55">
              <w:rPr>
                <w:rFonts w:eastAsiaTheme="minorHAnsi"/>
                <w:b/>
                <w:bCs/>
                <w:color w:val="000000"/>
                <w:lang w:eastAsia="en-US"/>
              </w:rPr>
              <w:t>12270,4</w:t>
            </w:r>
          </w:p>
        </w:tc>
      </w:tr>
      <w:tr w:rsidR="001A6E55" w:rsidTr="001A6E55">
        <w:tblPrEx>
          <w:tblCellMar>
            <w:top w:w="0" w:type="dxa"/>
            <w:bottom w:w="0" w:type="dxa"/>
          </w:tblCellMar>
          <w:tblLook w:val="04A0"/>
        </w:tblPrEx>
        <w:trPr>
          <w:gridBefore w:val="1"/>
          <w:gridAfter w:val="1"/>
          <w:wBefore w:w="15" w:type="dxa"/>
          <w:wAfter w:w="67" w:type="dxa"/>
          <w:trHeight w:val="300"/>
        </w:trPr>
        <w:tc>
          <w:tcPr>
            <w:tcW w:w="10420" w:type="dxa"/>
            <w:gridSpan w:val="10"/>
            <w:tcBorders>
              <w:top w:val="nil"/>
              <w:left w:val="nil"/>
              <w:bottom w:val="nil"/>
              <w:right w:val="nil"/>
            </w:tcBorders>
            <w:shd w:val="clear" w:color="auto" w:fill="auto"/>
            <w:noWrap/>
            <w:vAlign w:val="center"/>
            <w:hideMark/>
          </w:tcPr>
          <w:p w:rsidR="001A6E55" w:rsidRDefault="001A6E55">
            <w:pPr>
              <w:jc w:val="right"/>
            </w:pPr>
            <w:r>
              <w:t>Приложение 2 (4)</w:t>
            </w:r>
          </w:p>
        </w:tc>
      </w:tr>
      <w:tr w:rsidR="001A6E55" w:rsidTr="001A6E55">
        <w:tblPrEx>
          <w:tblCellMar>
            <w:top w:w="0" w:type="dxa"/>
            <w:bottom w:w="0" w:type="dxa"/>
          </w:tblCellMar>
          <w:tblLook w:val="04A0"/>
        </w:tblPrEx>
        <w:trPr>
          <w:gridBefore w:val="1"/>
          <w:gridAfter w:val="1"/>
          <w:wBefore w:w="15" w:type="dxa"/>
          <w:wAfter w:w="67" w:type="dxa"/>
          <w:trHeight w:val="300"/>
        </w:trPr>
        <w:tc>
          <w:tcPr>
            <w:tcW w:w="10420" w:type="dxa"/>
            <w:gridSpan w:val="10"/>
            <w:tcBorders>
              <w:top w:val="nil"/>
              <w:left w:val="nil"/>
              <w:bottom w:val="nil"/>
              <w:right w:val="nil"/>
            </w:tcBorders>
            <w:shd w:val="clear" w:color="auto" w:fill="auto"/>
            <w:noWrap/>
            <w:vAlign w:val="center"/>
            <w:hideMark/>
          </w:tcPr>
          <w:p w:rsidR="001A6E55" w:rsidRDefault="001A6E55">
            <w:pPr>
              <w:jc w:val="right"/>
            </w:pPr>
            <w:r>
              <w:t>к решению Думы Луговского городского поселения</w:t>
            </w:r>
          </w:p>
        </w:tc>
      </w:tr>
      <w:tr w:rsidR="001A6E55" w:rsidTr="001A6E55">
        <w:tblPrEx>
          <w:tblCellMar>
            <w:top w:w="0" w:type="dxa"/>
            <w:bottom w:w="0" w:type="dxa"/>
          </w:tblCellMar>
          <w:tblLook w:val="04A0"/>
        </w:tblPrEx>
        <w:trPr>
          <w:gridBefore w:val="1"/>
          <w:gridAfter w:val="1"/>
          <w:wBefore w:w="15" w:type="dxa"/>
          <w:wAfter w:w="67" w:type="dxa"/>
          <w:trHeight w:val="225"/>
        </w:trPr>
        <w:tc>
          <w:tcPr>
            <w:tcW w:w="10420" w:type="dxa"/>
            <w:gridSpan w:val="10"/>
            <w:tcBorders>
              <w:top w:val="nil"/>
              <w:left w:val="nil"/>
              <w:bottom w:val="nil"/>
              <w:right w:val="nil"/>
            </w:tcBorders>
            <w:shd w:val="clear" w:color="auto" w:fill="auto"/>
            <w:noWrap/>
            <w:vAlign w:val="center"/>
            <w:hideMark/>
          </w:tcPr>
          <w:p w:rsidR="001A6E55" w:rsidRDefault="001A6E55">
            <w:pPr>
              <w:jc w:val="right"/>
            </w:pPr>
            <w:r>
              <w:t>от 20.06.2023 г. № 96</w:t>
            </w:r>
          </w:p>
        </w:tc>
      </w:tr>
      <w:tr w:rsidR="001A6E55" w:rsidTr="001A6E55">
        <w:tblPrEx>
          <w:tblCellMar>
            <w:top w:w="0" w:type="dxa"/>
            <w:bottom w:w="0" w:type="dxa"/>
          </w:tblCellMar>
          <w:tblLook w:val="04A0"/>
        </w:tblPrEx>
        <w:trPr>
          <w:gridBefore w:val="1"/>
          <w:gridAfter w:val="1"/>
          <w:wBefore w:w="15" w:type="dxa"/>
          <w:wAfter w:w="67" w:type="dxa"/>
          <w:trHeight w:val="330"/>
        </w:trPr>
        <w:tc>
          <w:tcPr>
            <w:tcW w:w="10420" w:type="dxa"/>
            <w:gridSpan w:val="10"/>
            <w:tcBorders>
              <w:top w:val="nil"/>
              <w:left w:val="nil"/>
              <w:bottom w:val="nil"/>
              <w:right w:val="nil"/>
            </w:tcBorders>
            <w:shd w:val="clear" w:color="auto" w:fill="auto"/>
            <w:noWrap/>
            <w:vAlign w:val="center"/>
            <w:hideMark/>
          </w:tcPr>
          <w:p w:rsidR="001A6E55" w:rsidRDefault="001A6E55">
            <w:pPr>
              <w:jc w:val="right"/>
            </w:pPr>
          </w:p>
        </w:tc>
      </w:tr>
      <w:tr w:rsidR="001A6E55" w:rsidTr="001A6E55">
        <w:tblPrEx>
          <w:tblCellMar>
            <w:top w:w="0" w:type="dxa"/>
            <w:bottom w:w="0" w:type="dxa"/>
          </w:tblCellMar>
          <w:tblLook w:val="04A0"/>
        </w:tblPrEx>
        <w:trPr>
          <w:gridBefore w:val="1"/>
          <w:gridAfter w:val="1"/>
          <w:wBefore w:w="15" w:type="dxa"/>
          <w:wAfter w:w="67" w:type="dxa"/>
          <w:trHeight w:val="390"/>
        </w:trPr>
        <w:tc>
          <w:tcPr>
            <w:tcW w:w="10420" w:type="dxa"/>
            <w:gridSpan w:val="10"/>
            <w:tcBorders>
              <w:top w:val="nil"/>
              <w:left w:val="nil"/>
              <w:bottom w:val="nil"/>
              <w:right w:val="nil"/>
            </w:tcBorders>
            <w:shd w:val="clear" w:color="auto" w:fill="auto"/>
            <w:vAlign w:val="bottom"/>
            <w:hideMark/>
          </w:tcPr>
          <w:p w:rsidR="001A6E55" w:rsidRDefault="001A6E55">
            <w:pPr>
              <w:jc w:val="center"/>
              <w:rPr>
                <w:b/>
                <w:bCs/>
              </w:rPr>
            </w:pPr>
            <w:r>
              <w:rPr>
                <w:b/>
                <w:bCs/>
              </w:rPr>
              <w:t xml:space="preserve">РАСПРЕДЕЛЕНИЕ БЮДЖЕТНЫХ АССИГНОВАНИЙ </w:t>
            </w:r>
          </w:p>
        </w:tc>
      </w:tr>
      <w:tr w:rsidR="001A6E55" w:rsidTr="001A6E55">
        <w:tblPrEx>
          <w:tblCellMar>
            <w:top w:w="0" w:type="dxa"/>
            <w:bottom w:w="0" w:type="dxa"/>
          </w:tblCellMar>
          <w:tblLook w:val="04A0"/>
        </w:tblPrEx>
        <w:trPr>
          <w:gridBefore w:val="1"/>
          <w:gridAfter w:val="1"/>
          <w:wBefore w:w="15" w:type="dxa"/>
          <w:wAfter w:w="67" w:type="dxa"/>
          <w:trHeight w:val="360"/>
        </w:trPr>
        <w:tc>
          <w:tcPr>
            <w:tcW w:w="10420" w:type="dxa"/>
            <w:gridSpan w:val="10"/>
            <w:tcBorders>
              <w:top w:val="nil"/>
              <w:left w:val="nil"/>
              <w:bottom w:val="nil"/>
              <w:right w:val="nil"/>
            </w:tcBorders>
            <w:shd w:val="clear" w:color="auto" w:fill="auto"/>
            <w:vAlign w:val="bottom"/>
            <w:hideMark/>
          </w:tcPr>
          <w:p w:rsidR="001A6E55" w:rsidRDefault="001A6E55">
            <w:pPr>
              <w:rPr>
                <w:b/>
                <w:bCs/>
              </w:rPr>
            </w:pPr>
            <w:r>
              <w:rPr>
                <w:b/>
                <w:bCs/>
              </w:rPr>
              <w:t xml:space="preserve">                 ПО РАЗДЕЛАМ И ПОДРАЗДЕЛАМ КЛАССИФИКАЦИИ</w:t>
            </w:r>
          </w:p>
        </w:tc>
      </w:tr>
      <w:tr w:rsidR="001A6E55" w:rsidTr="001A6E55">
        <w:tblPrEx>
          <w:tblCellMar>
            <w:top w:w="0" w:type="dxa"/>
            <w:bottom w:w="0" w:type="dxa"/>
          </w:tblCellMar>
          <w:tblLook w:val="04A0"/>
        </w:tblPrEx>
        <w:trPr>
          <w:gridBefore w:val="1"/>
          <w:gridAfter w:val="1"/>
          <w:wBefore w:w="15" w:type="dxa"/>
          <w:wAfter w:w="67" w:type="dxa"/>
          <w:trHeight w:val="345"/>
        </w:trPr>
        <w:tc>
          <w:tcPr>
            <w:tcW w:w="10420" w:type="dxa"/>
            <w:gridSpan w:val="10"/>
            <w:tcBorders>
              <w:top w:val="nil"/>
              <w:left w:val="nil"/>
              <w:bottom w:val="nil"/>
              <w:right w:val="nil"/>
            </w:tcBorders>
            <w:shd w:val="clear" w:color="auto" w:fill="auto"/>
            <w:vAlign w:val="bottom"/>
            <w:hideMark/>
          </w:tcPr>
          <w:p w:rsidR="001A6E55" w:rsidRDefault="001A6E55">
            <w:pPr>
              <w:jc w:val="center"/>
              <w:rPr>
                <w:b/>
                <w:bCs/>
              </w:rPr>
            </w:pPr>
            <w:r>
              <w:rPr>
                <w:b/>
                <w:bCs/>
              </w:rPr>
              <w:t xml:space="preserve">  РАСХОДОВ БЮДЖЕТОВ НА 2023 ГОД</w:t>
            </w:r>
          </w:p>
        </w:tc>
      </w:tr>
      <w:tr w:rsidR="001A6E55" w:rsidTr="001A6E55">
        <w:tblPrEx>
          <w:tblCellMar>
            <w:top w:w="0" w:type="dxa"/>
            <w:bottom w:w="0" w:type="dxa"/>
          </w:tblCellMar>
          <w:tblLook w:val="04A0"/>
        </w:tblPrEx>
        <w:trPr>
          <w:gridBefore w:val="1"/>
          <w:gridAfter w:val="1"/>
          <w:wBefore w:w="15" w:type="dxa"/>
          <w:wAfter w:w="67" w:type="dxa"/>
          <w:trHeight w:val="345"/>
        </w:trPr>
        <w:tc>
          <w:tcPr>
            <w:tcW w:w="9240" w:type="dxa"/>
            <w:gridSpan w:val="8"/>
            <w:tcBorders>
              <w:top w:val="nil"/>
              <w:left w:val="nil"/>
              <w:bottom w:val="nil"/>
              <w:right w:val="nil"/>
            </w:tcBorders>
            <w:shd w:val="clear" w:color="auto" w:fill="auto"/>
            <w:noWrap/>
            <w:vAlign w:val="bottom"/>
            <w:hideMark/>
          </w:tcPr>
          <w:p w:rsidR="001A6E55" w:rsidRDefault="001A6E55">
            <w:pPr>
              <w:jc w:val="center"/>
              <w:rPr>
                <w:b/>
                <w:bCs/>
              </w:rPr>
            </w:pPr>
          </w:p>
        </w:tc>
        <w:tc>
          <w:tcPr>
            <w:tcW w:w="1180" w:type="dxa"/>
            <w:gridSpan w:val="2"/>
            <w:tcBorders>
              <w:top w:val="nil"/>
              <w:left w:val="nil"/>
              <w:bottom w:val="nil"/>
              <w:right w:val="nil"/>
            </w:tcBorders>
            <w:shd w:val="clear" w:color="auto" w:fill="auto"/>
            <w:vAlign w:val="center"/>
            <w:hideMark/>
          </w:tcPr>
          <w:p w:rsidR="001A6E55" w:rsidRDefault="001A6E55">
            <w:r>
              <w:t>тыс.руб.</w:t>
            </w:r>
          </w:p>
        </w:tc>
      </w:tr>
      <w:tr w:rsidR="001A6E55" w:rsidTr="001A6E55">
        <w:tblPrEx>
          <w:tblCellMar>
            <w:top w:w="0" w:type="dxa"/>
            <w:bottom w:w="0" w:type="dxa"/>
          </w:tblCellMar>
          <w:tblLook w:val="04A0"/>
        </w:tblPrEx>
        <w:trPr>
          <w:gridBefore w:val="1"/>
          <w:gridAfter w:val="1"/>
          <w:wBefore w:w="15" w:type="dxa"/>
          <w:wAfter w:w="67" w:type="dxa"/>
          <w:trHeight w:val="276"/>
        </w:trPr>
        <w:tc>
          <w:tcPr>
            <w:tcW w:w="78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E55" w:rsidRDefault="001A6E55">
            <w:pPr>
              <w:jc w:val="center"/>
              <w:rPr>
                <w:b/>
                <w:bCs/>
              </w:rPr>
            </w:pPr>
            <w:r>
              <w:rPr>
                <w:b/>
                <w:bCs/>
              </w:rPr>
              <w:t>Наименование</w:t>
            </w:r>
          </w:p>
        </w:tc>
        <w:tc>
          <w:tcPr>
            <w:tcW w:w="138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6E55" w:rsidRDefault="001A6E55">
            <w:pPr>
              <w:jc w:val="center"/>
              <w:rPr>
                <w:b/>
                <w:bCs/>
              </w:rPr>
            </w:pPr>
            <w:r>
              <w:rPr>
                <w:b/>
                <w:bCs/>
              </w:rPr>
              <w:t>РзПР</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E55" w:rsidRDefault="001A6E55">
            <w:pPr>
              <w:jc w:val="center"/>
              <w:rPr>
                <w:b/>
                <w:bCs/>
              </w:rPr>
            </w:pPr>
            <w:r>
              <w:rPr>
                <w:b/>
                <w:bCs/>
              </w:rPr>
              <w:t>Сумма</w:t>
            </w:r>
          </w:p>
        </w:tc>
      </w:tr>
      <w:tr w:rsidR="001A6E55" w:rsidTr="001A6E55">
        <w:tblPrEx>
          <w:tblCellMar>
            <w:top w:w="0" w:type="dxa"/>
            <w:bottom w:w="0" w:type="dxa"/>
          </w:tblCellMar>
          <w:tblLook w:val="04A0"/>
        </w:tblPrEx>
        <w:trPr>
          <w:gridBefore w:val="1"/>
          <w:gridAfter w:val="1"/>
          <w:wBefore w:w="15" w:type="dxa"/>
          <w:wAfter w:w="67" w:type="dxa"/>
          <w:trHeight w:val="276"/>
        </w:trPr>
        <w:tc>
          <w:tcPr>
            <w:tcW w:w="7860" w:type="dxa"/>
            <w:gridSpan w:val="4"/>
            <w:vMerge/>
            <w:tcBorders>
              <w:top w:val="single" w:sz="4" w:space="0" w:color="auto"/>
              <w:left w:val="single" w:sz="4" w:space="0" w:color="auto"/>
              <w:bottom w:val="single" w:sz="4" w:space="0" w:color="000000"/>
              <w:right w:val="single" w:sz="4" w:space="0" w:color="auto"/>
            </w:tcBorders>
            <w:vAlign w:val="center"/>
            <w:hideMark/>
          </w:tcPr>
          <w:p w:rsidR="001A6E55" w:rsidRDefault="001A6E55">
            <w:pPr>
              <w:rPr>
                <w:b/>
                <w:bCs/>
              </w:rPr>
            </w:pPr>
          </w:p>
        </w:tc>
        <w:tc>
          <w:tcPr>
            <w:tcW w:w="1380" w:type="dxa"/>
            <w:gridSpan w:val="4"/>
            <w:vMerge/>
            <w:tcBorders>
              <w:top w:val="single" w:sz="4" w:space="0" w:color="auto"/>
              <w:left w:val="single" w:sz="4" w:space="0" w:color="auto"/>
              <w:bottom w:val="single" w:sz="4" w:space="0" w:color="000000"/>
              <w:right w:val="single" w:sz="4" w:space="0" w:color="000000"/>
            </w:tcBorders>
            <w:vAlign w:val="center"/>
            <w:hideMark/>
          </w:tcPr>
          <w:p w:rsidR="001A6E55" w:rsidRDefault="001A6E55">
            <w:pPr>
              <w:rPr>
                <w:b/>
                <w:bCs/>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1A6E55" w:rsidRDefault="001A6E55">
            <w:pPr>
              <w:rPr>
                <w:b/>
                <w:bCs/>
              </w:rPr>
            </w:pPr>
          </w:p>
        </w:tc>
      </w:tr>
      <w:tr w:rsidR="001A6E55" w:rsidTr="001A6E55">
        <w:tblPrEx>
          <w:tblCellMar>
            <w:top w:w="0" w:type="dxa"/>
            <w:bottom w:w="0" w:type="dxa"/>
          </w:tblCellMar>
          <w:tblLook w:val="04A0"/>
        </w:tblPrEx>
        <w:trPr>
          <w:gridBefore w:val="1"/>
          <w:gridAfter w:val="1"/>
          <w:wBefore w:w="15" w:type="dxa"/>
          <w:wAfter w:w="67" w:type="dxa"/>
          <w:trHeight w:val="315"/>
        </w:trPr>
        <w:tc>
          <w:tcPr>
            <w:tcW w:w="7860" w:type="dxa"/>
            <w:gridSpan w:val="4"/>
            <w:tcBorders>
              <w:top w:val="nil"/>
              <w:left w:val="single" w:sz="4" w:space="0" w:color="auto"/>
              <w:bottom w:val="single" w:sz="4" w:space="0" w:color="auto"/>
              <w:right w:val="single" w:sz="4" w:space="0" w:color="auto"/>
            </w:tcBorders>
            <w:shd w:val="clear" w:color="auto" w:fill="auto"/>
            <w:hideMark/>
          </w:tcPr>
          <w:p w:rsidR="001A6E55" w:rsidRDefault="001A6E55">
            <w:pPr>
              <w:rPr>
                <w:b/>
                <w:bCs/>
              </w:rPr>
            </w:pPr>
            <w:r>
              <w:rPr>
                <w:b/>
                <w:bCs/>
              </w:rPr>
              <w:t xml:space="preserve">  ОБЩЕГОСУДАРСТВЕННЫЕ ВОПРОСЫ</w:t>
            </w:r>
          </w:p>
        </w:tc>
        <w:tc>
          <w:tcPr>
            <w:tcW w:w="1380" w:type="dxa"/>
            <w:gridSpan w:val="4"/>
            <w:tcBorders>
              <w:top w:val="single" w:sz="4" w:space="0" w:color="auto"/>
              <w:left w:val="nil"/>
              <w:bottom w:val="single" w:sz="4" w:space="0" w:color="auto"/>
              <w:right w:val="single" w:sz="4" w:space="0" w:color="000000"/>
            </w:tcBorders>
            <w:shd w:val="clear" w:color="auto" w:fill="auto"/>
            <w:hideMark/>
          </w:tcPr>
          <w:p w:rsidR="001A6E55" w:rsidRDefault="001A6E55">
            <w:pPr>
              <w:jc w:val="center"/>
              <w:rPr>
                <w:b/>
                <w:bCs/>
              </w:rPr>
            </w:pPr>
            <w:r>
              <w:rPr>
                <w:b/>
                <w:bCs/>
              </w:rPr>
              <w:t>0100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9422,7</w:t>
            </w:r>
          </w:p>
        </w:tc>
      </w:tr>
      <w:tr w:rsidR="001A6E55" w:rsidTr="001A6E55">
        <w:tblPrEx>
          <w:tblCellMar>
            <w:top w:w="0" w:type="dxa"/>
            <w:bottom w:w="0" w:type="dxa"/>
          </w:tblCellMar>
          <w:tblLook w:val="04A0"/>
        </w:tblPrEx>
        <w:trPr>
          <w:gridBefore w:val="1"/>
          <w:gridAfter w:val="1"/>
          <w:wBefore w:w="15" w:type="dxa"/>
          <w:wAfter w:w="67" w:type="dxa"/>
          <w:trHeight w:val="30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Функционирование высшего должностного лица органа мсу</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0102</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640,8</w:t>
            </w:r>
          </w:p>
        </w:tc>
      </w:tr>
      <w:tr w:rsidR="001A6E55" w:rsidTr="001A6E55">
        <w:tblPrEx>
          <w:tblCellMar>
            <w:top w:w="0" w:type="dxa"/>
            <w:bottom w:w="0" w:type="dxa"/>
          </w:tblCellMar>
          <w:tblLook w:val="04A0"/>
        </w:tblPrEx>
        <w:trPr>
          <w:gridBefore w:val="1"/>
          <w:gridAfter w:val="1"/>
          <w:wBefore w:w="15" w:type="dxa"/>
          <w:wAfter w:w="67" w:type="dxa"/>
          <w:trHeight w:val="46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Функционирование представительных органов муниципального образования</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0103</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1,0</w:t>
            </w:r>
          </w:p>
        </w:tc>
      </w:tr>
      <w:tr w:rsidR="001A6E55" w:rsidTr="001A6E55">
        <w:tblPrEx>
          <w:tblCellMar>
            <w:top w:w="0" w:type="dxa"/>
            <w:bottom w:w="0" w:type="dxa"/>
          </w:tblCellMar>
          <w:tblLook w:val="04A0"/>
        </w:tblPrEx>
        <w:trPr>
          <w:gridBefore w:val="1"/>
          <w:gridAfter w:val="1"/>
          <w:wBefore w:w="15" w:type="dxa"/>
          <w:wAfter w:w="67" w:type="dxa"/>
          <w:trHeight w:val="91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0104</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8780,9</w:t>
            </w:r>
          </w:p>
        </w:tc>
      </w:tr>
      <w:tr w:rsidR="001A6E55" w:rsidTr="001A6E55">
        <w:tblPrEx>
          <w:tblCellMar>
            <w:top w:w="0" w:type="dxa"/>
            <w:bottom w:w="0" w:type="dxa"/>
          </w:tblCellMar>
          <w:tblLook w:val="04A0"/>
        </w:tblPrEx>
        <w:trPr>
          <w:gridBefore w:val="1"/>
          <w:gridAfter w:val="1"/>
          <w:wBefore w:w="15" w:type="dxa"/>
          <w:wAfter w:w="67" w:type="dxa"/>
          <w:trHeight w:val="31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rPr>
                <w:b/>
                <w:bCs/>
              </w:rPr>
            </w:pPr>
            <w:r>
              <w:rPr>
                <w:b/>
                <w:bCs/>
              </w:rPr>
              <w:t>Проведения и обеспечение выборов и референдумов</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rPr>
                <w:b/>
                <w:bCs/>
              </w:rPr>
            </w:pPr>
            <w:r>
              <w:rPr>
                <w:b/>
                <w:bCs/>
              </w:rPr>
              <w:t>0107</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237,0</w:t>
            </w:r>
          </w:p>
        </w:tc>
      </w:tr>
      <w:tr w:rsidR="001A6E55" w:rsidTr="001A6E55">
        <w:tblPrEx>
          <w:tblCellMar>
            <w:top w:w="0" w:type="dxa"/>
            <w:bottom w:w="0" w:type="dxa"/>
          </w:tblCellMar>
          <w:tblLook w:val="04A0"/>
        </w:tblPrEx>
        <w:trPr>
          <w:gridBefore w:val="1"/>
          <w:gridAfter w:val="1"/>
          <w:wBefore w:w="15" w:type="dxa"/>
          <w:wAfter w:w="67" w:type="dxa"/>
          <w:trHeight w:val="30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Резервные фонды</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0111</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5,0</w:t>
            </w:r>
          </w:p>
        </w:tc>
      </w:tr>
      <w:tr w:rsidR="001A6E55" w:rsidTr="001A6E55">
        <w:tblPrEx>
          <w:tblCellMar>
            <w:top w:w="0" w:type="dxa"/>
            <w:bottom w:w="0" w:type="dxa"/>
          </w:tblCellMar>
          <w:tblLook w:val="04A0"/>
        </w:tblPrEx>
        <w:trPr>
          <w:gridBefore w:val="1"/>
          <w:gridAfter w:val="1"/>
          <w:wBefore w:w="15" w:type="dxa"/>
          <w:wAfter w:w="67" w:type="dxa"/>
          <w:trHeight w:val="37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Государственное полномочие по работе административных комиссий</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0113</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0,7</w:t>
            </w:r>
          </w:p>
        </w:tc>
      </w:tr>
      <w:tr w:rsidR="001A6E55" w:rsidTr="001A6E55">
        <w:tblPrEx>
          <w:tblCellMar>
            <w:top w:w="0" w:type="dxa"/>
            <w:bottom w:w="0" w:type="dxa"/>
          </w:tblCellMar>
          <w:tblLook w:val="04A0"/>
        </w:tblPrEx>
        <w:trPr>
          <w:gridBefore w:val="1"/>
          <w:gridAfter w:val="1"/>
          <w:wBefore w:w="15" w:type="dxa"/>
          <w:wAfter w:w="67" w:type="dxa"/>
          <w:trHeight w:val="27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rPr>
                <w:b/>
                <w:bCs/>
              </w:rPr>
            </w:pPr>
            <w:r>
              <w:rPr>
                <w:b/>
                <w:bCs/>
              </w:rPr>
              <w:t xml:space="preserve"> НАЦИОНАЛЬНАЯ ОБОРОНА</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rPr>
                <w:b/>
                <w:bCs/>
              </w:rPr>
            </w:pPr>
            <w:r>
              <w:rPr>
                <w:b/>
                <w:bCs/>
              </w:rPr>
              <w:t>0200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238,8</w:t>
            </w:r>
          </w:p>
        </w:tc>
      </w:tr>
      <w:tr w:rsidR="001A6E55" w:rsidTr="001A6E55">
        <w:tblPrEx>
          <w:tblCellMar>
            <w:top w:w="0" w:type="dxa"/>
            <w:bottom w:w="0" w:type="dxa"/>
          </w:tblCellMar>
          <w:tblLook w:val="04A0"/>
        </w:tblPrEx>
        <w:trPr>
          <w:gridBefore w:val="1"/>
          <w:gridAfter w:val="1"/>
          <w:wBefore w:w="15" w:type="dxa"/>
          <w:wAfter w:w="67" w:type="dxa"/>
          <w:trHeight w:val="33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lastRenderedPageBreak/>
              <w:t>Мобилизационная и вневойсковая подготовка</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0203</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238,8</w:t>
            </w:r>
          </w:p>
        </w:tc>
      </w:tr>
      <w:tr w:rsidR="001A6E55" w:rsidTr="001A6E55">
        <w:tblPrEx>
          <w:tblCellMar>
            <w:top w:w="0" w:type="dxa"/>
            <w:bottom w:w="0" w:type="dxa"/>
          </w:tblCellMar>
          <w:tblLook w:val="04A0"/>
        </w:tblPrEx>
        <w:trPr>
          <w:gridBefore w:val="1"/>
          <w:gridAfter w:val="1"/>
          <w:wBefore w:w="15" w:type="dxa"/>
          <w:wAfter w:w="67" w:type="dxa"/>
          <w:trHeight w:val="58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rPr>
                <w:b/>
                <w:bCs/>
              </w:rPr>
            </w:pPr>
            <w:r>
              <w:rPr>
                <w:b/>
                <w:bCs/>
              </w:rPr>
              <w:t>НАЦИОНАЛЬНАЯ БЕЗОПАСНОСТЬ И ПРАВООХРАНИТЕЛЬНАЯ ДЕЯТЕЛЬНОСТЬ</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rPr>
                <w:b/>
                <w:bCs/>
              </w:rPr>
            </w:pPr>
            <w:r>
              <w:rPr>
                <w:b/>
                <w:bCs/>
              </w:rPr>
              <w:t>0300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2,0</w:t>
            </w:r>
          </w:p>
        </w:tc>
      </w:tr>
      <w:tr w:rsidR="001A6E55" w:rsidTr="001A6E55">
        <w:tblPrEx>
          <w:tblCellMar>
            <w:top w:w="0" w:type="dxa"/>
            <w:bottom w:w="0" w:type="dxa"/>
          </w:tblCellMar>
          <w:tblLook w:val="04A0"/>
        </w:tblPrEx>
        <w:trPr>
          <w:gridBefore w:val="1"/>
          <w:gridAfter w:val="1"/>
          <w:wBefore w:w="15" w:type="dxa"/>
          <w:wAfter w:w="67" w:type="dxa"/>
          <w:trHeight w:val="60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Защита населения  и территории от чрезвычайных ситуаций природного и техногенного характера, гражданская оборона</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0309</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1,0</w:t>
            </w:r>
          </w:p>
        </w:tc>
      </w:tr>
      <w:tr w:rsidR="001A6E55" w:rsidTr="001A6E55">
        <w:tblPrEx>
          <w:tblCellMar>
            <w:top w:w="0" w:type="dxa"/>
            <w:bottom w:w="0" w:type="dxa"/>
          </w:tblCellMar>
          <w:tblLook w:val="04A0"/>
        </w:tblPrEx>
        <w:trPr>
          <w:gridBefore w:val="1"/>
          <w:gridAfter w:val="1"/>
          <w:wBefore w:w="15" w:type="dxa"/>
          <w:wAfter w:w="67" w:type="dxa"/>
          <w:trHeight w:val="30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Обеспечение пожарной безопасности</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0310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1,0</w:t>
            </w:r>
          </w:p>
        </w:tc>
      </w:tr>
      <w:tr w:rsidR="001A6E55" w:rsidTr="001A6E55">
        <w:tblPrEx>
          <w:tblCellMar>
            <w:top w:w="0" w:type="dxa"/>
            <w:bottom w:w="0" w:type="dxa"/>
          </w:tblCellMar>
          <w:tblLook w:val="04A0"/>
        </w:tblPrEx>
        <w:trPr>
          <w:gridBefore w:val="1"/>
          <w:gridAfter w:val="1"/>
          <w:wBefore w:w="15" w:type="dxa"/>
          <w:wAfter w:w="67" w:type="dxa"/>
          <w:trHeight w:val="31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rPr>
                <w:b/>
                <w:bCs/>
              </w:rPr>
            </w:pPr>
            <w:r>
              <w:rPr>
                <w:b/>
                <w:bCs/>
              </w:rPr>
              <w:t>НАЦИОНАЛЬНАЯ ЭКОНОМИКА</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rPr>
                <w:b/>
                <w:bCs/>
              </w:rPr>
            </w:pPr>
            <w:r>
              <w:rPr>
                <w:b/>
                <w:bCs/>
              </w:rPr>
              <w:t>0400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460,1</w:t>
            </w:r>
          </w:p>
        </w:tc>
      </w:tr>
      <w:tr w:rsidR="001A6E55" w:rsidTr="001A6E55">
        <w:tblPrEx>
          <w:tblCellMar>
            <w:top w:w="0" w:type="dxa"/>
            <w:bottom w:w="0" w:type="dxa"/>
          </w:tblCellMar>
          <w:tblLook w:val="04A0"/>
        </w:tblPrEx>
        <w:trPr>
          <w:gridBefore w:val="1"/>
          <w:gridAfter w:val="1"/>
          <w:wBefore w:w="15" w:type="dxa"/>
          <w:wAfter w:w="67" w:type="dxa"/>
          <w:trHeight w:val="31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Дорожное хозяйство(дорожные фонды)</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0409</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405,1</w:t>
            </w:r>
          </w:p>
        </w:tc>
      </w:tr>
      <w:tr w:rsidR="001A6E55" w:rsidTr="001A6E55">
        <w:tblPrEx>
          <w:tblCellMar>
            <w:top w:w="0" w:type="dxa"/>
            <w:bottom w:w="0" w:type="dxa"/>
          </w:tblCellMar>
          <w:tblLook w:val="04A0"/>
        </w:tblPrEx>
        <w:trPr>
          <w:gridBefore w:val="1"/>
          <w:gridAfter w:val="1"/>
          <w:wBefore w:w="15" w:type="dxa"/>
          <w:wAfter w:w="67" w:type="dxa"/>
          <w:trHeight w:val="34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Другие вопросы в области национальной экономики</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0412</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55,0</w:t>
            </w:r>
          </w:p>
        </w:tc>
      </w:tr>
      <w:tr w:rsidR="001A6E55" w:rsidTr="001A6E55">
        <w:tblPrEx>
          <w:tblCellMar>
            <w:top w:w="0" w:type="dxa"/>
            <w:bottom w:w="0" w:type="dxa"/>
          </w:tblCellMar>
          <w:tblLook w:val="04A0"/>
        </w:tblPrEx>
        <w:trPr>
          <w:gridBefore w:val="1"/>
          <w:gridAfter w:val="1"/>
          <w:wBefore w:w="15" w:type="dxa"/>
          <w:wAfter w:w="67" w:type="dxa"/>
          <w:trHeight w:val="30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rPr>
                <w:b/>
                <w:bCs/>
              </w:rPr>
            </w:pPr>
            <w:r>
              <w:rPr>
                <w:b/>
                <w:bCs/>
              </w:rPr>
              <w:t>ЖИЛИЩНО-КОММУНАЛЬНОЕ ХОЗЯЙСТВО</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rPr>
                <w:b/>
                <w:bCs/>
              </w:rPr>
            </w:pPr>
            <w:r>
              <w:rPr>
                <w:b/>
                <w:bCs/>
              </w:rPr>
              <w:t>0500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2487,8</w:t>
            </w:r>
          </w:p>
        </w:tc>
      </w:tr>
      <w:tr w:rsidR="001A6E55" w:rsidTr="001A6E55">
        <w:tblPrEx>
          <w:tblCellMar>
            <w:top w:w="0" w:type="dxa"/>
            <w:bottom w:w="0" w:type="dxa"/>
          </w:tblCellMar>
          <w:tblLook w:val="04A0"/>
        </w:tblPrEx>
        <w:trPr>
          <w:gridBefore w:val="1"/>
          <w:gridAfter w:val="1"/>
          <w:wBefore w:w="15" w:type="dxa"/>
          <w:wAfter w:w="67" w:type="dxa"/>
          <w:trHeight w:val="30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Жилищное хозяйство</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0501</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1777,3</w:t>
            </w:r>
          </w:p>
        </w:tc>
      </w:tr>
      <w:tr w:rsidR="001A6E55" w:rsidTr="001A6E55">
        <w:tblPrEx>
          <w:tblCellMar>
            <w:top w:w="0" w:type="dxa"/>
            <w:bottom w:w="0" w:type="dxa"/>
          </w:tblCellMar>
          <w:tblLook w:val="04A0"/>
        </w:tblPrEx>
        <w:trPr>
          <w:gridBefore w:val="1"/>
          <w:gridAfter w:val="1"/>
          <w:wBefore w:w="15" w:type="dxa"/>
          <w:wAfter w:w="67" w:type="dxa"/>
          <w:trHeight w:val="30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Коммунальное хозяйство</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0502</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404,1</w:t>
            </w:r>
          </w:p>
        </w:tc>
      </w:tr>
      <w:tr w:rsidR="001A6E55" w:rsidTr="001A6E55">
        <w:tblPrEx>
          <w:tblCellMar>
            <w:top w:w="0" w:type="dxa"/>
            <w:bottom w:w="0" w:type="dxa"/>
          </w:tblCellMar>
          <w:tblLook w:val="04A0"/>
        </w:tblPrEx>
        <w:trPr>
          <w:gridBefore w:val="1"/>
          <w:gridAfter w:val="1"/>
          <w:wBefore w:w="15" w:type="dxa"/>
          <w:wAfter w:w="67" w:type="dxa"/>
          <w:trHeight w:val="30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Благоустройство</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0503</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306,4</w:t>
            </w:r>
          </w:p>
        </w:tc>
      </w:tr>
      <w:tr w:rsidR="001A6E55" w:rsidTr="001A6E55">
        <w:tblPrEx>
          <w:tblCellMar>
            <w:top w:w="0" w:type="dxa"/>
            <w:bottom w:w="0" w:type="dxa"/>
          </w:tblCellMar>
          <w:tblLook w:val="04A0"/>
        </w:tblPrEx>
        <w:trPr>
          <w:gridBefore w:val="1"/>
          <w:gridAfter w:val="1"/>
          <w:wBefore w:w="15" w:type="dxa"/>
          <w:wAfter w:w="67" w:type="dxa"/>
          <w:trHeight w:val="33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rPr>
                <w:b/>
                <w:bCs/>
              </w:rPr>
            </w:pPr>
            <w:r>
              <w:rPr>
                <w:b/>
                <w:bCs/>
              </w:rPr>
              <w:t>КУЛЬТУРА</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rPr>
                <w:b/>
                <w:bCs/>
              </w:rPr>
            </w:pPr>
            <w:r>
              <w:rPr>
                <w:b/>
                <w:bCs/>
              </w:rPr>
              <w:t>0800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55,4</w:t>
            </w:r>
          </w:p>
        </w:tc>
      </w:tr>
      <w:tr w:rsidR="001A6E55" w:rsidTr="001A6E55">
        <w:tblPrEx>
          <w:tblCellMar>
            <w:top w:w="0" w:type="dxa"/>
            <w:bottom w:w="0" w:type="dxa"/>
          </w:tblCellMar>
          <w:tblLook w:val="04A0"/>
        </w:tblPrEx>
        <w:trPr>
          <w:gridBefore w:val="1"/>
          <w:gridAfter w:val="1"/>
          <w:wBefore w:w="15" w:type="dxa"/>
          <w:wAfter w:w="67" w:type="dxa"/>
          <w:trHeight w:val="31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Культура</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0801</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55,4</w:t>
            </w:r>
          </w:p>
        </w:tc>
      </w:tr>
      <w:tr w:rsidR="001A6E55" w:rsidTr="001A6E55">
        <w:tblPrEx>
          <w:tblCellMar>
            <w:top w:w="0" w:type="dxa"/>
            <w:bottom w:w="0" w:type="dxa"/>
          </w:tblCellMar>
          <w:tblLook w:val="04A0"/>
        </w:tblPrEx>
        <w:trPr>
          <w:gridBefore w:val="1"/>
          <w:gridAfter w:val="1"/>
          <w:wBefore w:w="15" w:type="dxa"/>
          <w:wAfter w:w="67" w:type="dxa"/>
          <w:trHeight w:val="330"/>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rPr>
                <w:b/>
                <w:bCs/>
              </w:rPr>
            </w:pPr>
            <w:r>
              <w:rPr>
                <w:b/>
                <w:bCs/>
              </w:rPr>
              <w:t>ФИЗИЧЕСКАЯ КУЛЬТУРА И СПОРТ</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rPr>
                <w:b/>
                <w:bCs/>
              </w:rPr>
            </w:pPr>
            <w:r>
              <w:rPr>
                <w:b/>
                <w:bCs/>
              </w:rPr>
              <w:t>1100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60,4</w:t>
            </w:r>
          </w:p>
        </w:tc>
      </w:tr>
      <w:tr w:rsidR="001A6E55" w:rsidTr="001A6E55">
        <w:tblPrEx>
          <w:tblCellMar>
            <w:top w:w="0" w:type="dxa"/>
            <w:bottom w:w="0" w:type="dxa"/>
          </w:tblCellMar>
          <w:tblLook w:val="04A0"/>
        </w:tblPrEx>
        <w:trPr>
          <w:gridBefore w:val="1"/>
          <w:gridAfter w:val="1"/>
          <w:wBefore w:w="15" w:type="dxa"/>
          <w:wAfter w:w="67" w:type="dxa"/>
          <w:trHeight w:val="31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r>
              <w:t>Физическая культура и спорт</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1101</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60,4</w:t>
            </w:r>
          </w:p>
        </w:tc>
      </w:tr>
      <w:tr w:rsidR="001A6E55" w:rsidTr="001A6E55">
        <w:tblPrEx>
          <w:tblCellMar>
            <w:top w:w="0" w:type="dxa"/>
            <w:bottom w:w="0" w:type="dxa"/>
          </w:tblCellMar>
          <w:tblLook w:val="04A0"/>
        </w:tblPrEx>
        <w:trPr>
          <w:gridBefore w:val="1"/>
          <w:gridAfter w:val="1"/>
          <w:wBefore w:w="15" w:type="dxa"/>
          <w:wAfter w:w="67" w:type="dxa"/>
          <w:trHeight w:val="330"/>
        </w:trPr>
        <w:tc>
          <w:tcPr>
            <w:tcW w:w="7860" w:type="dxa"/>
            <w:gridSpan w:val="4"/>
            <w:tcBorders>
              <w:top w:val="nil"/>
              <w:left w:val="single" w:sz="4" w:space="0" w:color="auto"/>
              <w:bottom w:val="single" w:sz="4" w:space="0" w:color="auto"/>
              <w:right w:val="single" w:sz="4" w:space="0" w:color="auto"/>
            </w:tcBorders>
            <w:shd w:val="clear" w:color="auto" w:fill="auto"/>
            <w:hideMark/>
          </w:tcPr>
          <w:p w:rsidR="001A6E55" w:rsidRDefault="001A6E55">
            <w:pPr>
              <w:rPr>
                <w:b/>
                <w:bCs/>
              </w:rPr>
            </w:pPr>
            <w:r>
              <w:rPr>
                <w:b/>
                <w:bCs/>
              </w:rPr>
              <w:t>МЕЖБЮДЖЕТНЫЕ ТРАНСФЕРТЫ</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rPr>
                <w:b/>
                <w:bCs/>
              </w:rPr>
            </w:pPr>
            <w:r>
              <w:rPr>
                <w:b/>
                <w:bCs/>
              </w:rPr>
              <w:t>1400</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rPr>
                <w:b/>
                <w:bCs/>
              </w:rPr>
            </w:pPr>
            <w:r>
              <w:rPr>
                <w:b/>
                <w:bCs/>
              </w:rPr>
              <w:t>928,0</w:t>
            </w:r>
          </w:p>
        </w:tc>
      </w:tr>
      <w:tr w:rsidR="001A6E55" w:rsidTr="001A6E55">
        <w:tblPrEx>
          <w:tblCellMar>
            <w:top w:w="0" w:type="dxa"/>
            <w:bottom w:w="0" w:type="dxa"/>
          </w:tblCellMar>
          <w:tblLook w:val="04A0"/>
        </w:tblPrEx>
        <w:trPr>
          <w:gridBefore w:val="1"/>
          <w:gridAfter w:val="1"/>
          <w:wBefore w:w="15" w:type="dxa"/>
          <w:wAfter w:w="67" w:type="dxa"/>
          <w:trHeight w:val="570"/>
        </w:trPr>
        <w:tc>
          <w:tcPr>
            <w:tcW w:w="7860" w:type="dxa"/>
            <w:gridSpan w:val="4"/>
            <w:tcBorders>
              <w:top w:val="nil"/>
              <w:left w:val="single" w:sz="4" w:space="0" w:color="auto"/>
              <w:bottom w:val="single" w:sz="4" w:space="0" w:color="auto"/>
              <w:right w:val="single" w:sz="4" w:space="0" w:color="auto"/>
            </w:tcBorders>
            <w:shd w:val="clear" w:color="auto" w:fill="auto"/>
            <w:vAlign w:val="bottom"/>
            <w:hideMark/>
          </w:tcPr>
          <w:p w:rsidR="001A6E55" w:rsidRDefault="001A6E55">
            <w:r>
              <w:t>Межбюджетные трансферты общего характера бюджетам бюджетной системы Российской Федерации</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1403</w:t>
            </w:r>
          </w:p>
        </w:tc>
        <w:tc>
          <w:tcPr>
            <w:tcW w:w="1180" w:type="dxa"/>
            <w:gridSpan w:val="2"/>
            <w:tcBorders>
              <w:top w:val="nil"/>
              <w:left w:val="nil"/>
              <w:bottom w:val="single" w:sz="4" w:space="0" w:color="auto"/>
              <w:right w:val="single" w:sz="4" w:space="0" w:color="auto"/>
            </w:tcBorders>
            <w:shd w:val="clear" w:color="auto" w:fill="auto"/>
            <w:vAlign w:val="center"/>
            <w:hideMark/>
          </w:tcPr>
          <w:p w:rsidR="001A6E55" w:rsidRDefault="001A6E55">
            <w:pPr>
              <w:jc w:val="center"/>
            </w:pPr>
            <w:r>
              <w:t>928,0</w:t>
            </w:r>
          </w:p>
        </w:tc>
      </w:tr>
      <w:tr w:rsidR="001A6E55" w:rsidTr="001A6E55">
        <w:tblPrEx>
          <w:tblCellMar>
            <w:top w:w="0" w:type="dxa"/>
            <w:bottom w:w="0" w:type="dxa"/>
          </w:tblCellMar>
          <w:tblLook w:val="04A0"/>
        </w:tblPrEx>
        <w:trPr>
          <w:gridBefore w:val="1"/>
          <w:gridAfter w:val="1"/>
          <w:wBefore w:w="15" w:type="dxa"/>
          <w:wAfter w:w="67" w:type="dxa"/>
          <w:trHeight w:val="285"/>
        </w:trPr>
        <w:tc>
          <w:tcPr>
            <w:tcW w:w="7860" w:type="dxa"/>
            <w:gridSpan w:val="4"/>
            <w:tcBorders>
              <w:top w:val="nil"/>
              <w:left w:val="single" w:sz="4" w:space="0" w:color="auto"/>
              <w:bottom w:val="single" w:sz="4" w:space="0" w:color="auto"/>
              <w:right w:val="single" w:sz="4" w:space="0" w:color="auto"/>
            </w:tcBorders>
            <w:shd w:val="clear" w:color="auto" w:fill="auto"/>
            <w:vAlign w:val="center"/>
            <w:hideMark/>
          </w:tcPr>
          <w:p w:rsidR="001A6E55" w:rsidRDefault="001A6E55">
            <w:pPr>
              <w:rPr>
                <w:b/>
                <w:bCs/>
              </w:rPr>
            </w:pPr>
            <w:r>
              <w:rPr>
                <w:b/>
                <w:bCs/>
              </w:rPr>
              <w:t>ИТОГО:</w:t>
            </w:r>
          </w:p>
        </w:tc>
        <w:tc>
          <w:tcPr>
            <w:tcW w:w="1380" w:type="dxa"/>
            <w:gridSpan w:val="4"/>
            <w:tcBorders>
              <w:top w:val="single" w:sz="4" w:space="0" w:color="auto"/>
              <w:left w:val="nil"/>
              <w:bottom w:val="single" w:sz="4" w:space="0" w:color="auto"/>
              <w:right w:val="single" w:sz="4" w:space="0" w:color="000000"/>
            </w:tcBorders>
            <w:shd w:val="clear" w:color="auto" w:fill="auto"/>
            <w:vAlign w:val="center"/>
            <w:hideMark/>
          </w:tcPr>
          <w:p w:rsidR="001A6E55" w:rsidRDefault="001A6E55">
            <w:pPr>
              <w:jc w:val="center"/>
            </w:pPr>
            <w: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1A6E55" w:rsidRDefault="001A6E55">
            <w:pPr>
              <w:jc w:val="center"/>
              <w:rPr>
                <w:b/>
                <w:bCs/>
              </w:rPr>
            </w:pPr>
            <w:r>
              <w:rPr>
                <w:b/>
                <w:bCs/>
              </w:rPr>
              <w:t>13897,9</w:t>
            </w:r>
          </w:p>
        </w:tc>
      </w:tr>
      <w:tr w:rsidR="001A6E55" w:rsidTr="001A6E55">
        <w:tblPrEx>
          <w:tblCellMar>
            <w:top w:w="0" w:type="dxa"/>
            <w:bottom w:w="0" w:type="dxa"/>
          </w:tblCellMar>
          <w:tblLook w:val="04A0"/>
        </w:tblPrEx>
        <w:trPr>
          <w:gridBefore w:val="1"/>
          <w:gridAfter w:val="2"/>
          <w:wBefore w:w="15" w:type="dxa"/>
          <w:wAfter w:w="587" w:type="dxa"/>
          <w:trHeight w:val="255"/>
        </w:trPr>
        <w:tc>
          <w:tcPr>
            <w:tcW w:w="6220" w:type="dxa"/>
            <w:gridSpan w:val="2"/>
            <w:tcBorders>
              <w:top w:val="nil"/>
              <w:left w:val="nil"/>
              <w:bottom w:val="nil"/>
              <w:right w:val="nil"/>
            </w:tcBorders>
            <w:shd w:val="clear" w:color="auto" w:fill="auto"/>
            <w:noWrap/>
            <w:vAlign w:val="bottom"/>
            <w:hideMark/>
          </w:tcPr>
          <w:p w:rsidR="001A6E55" w:rsidRDefault="001A6E55">
            <w:pPr>
              <w:rPr>
                <w:sz w:val="20"/>
                <w:szCs w:val="20"/>
              </w:rPr>
            </w:pPr>
          </w:p>
        </w:tc>
        <w:tc>
          <w:tcPr>
            <w:tcW w:w="3680" w:type="dxa"/>
            <w:gridSpan w:val="7"/>
            <w:tcBorders>
              <w:top w:val="nil"/>
              <w:left w:val="nil"/>
              <w:bottom w:val="nil"/>
              <w:right w:val="nil"/>
            </w:tcBorders>
            <w:shd w:val="clear" w:color="auto" w:fill="auto"/>
            <w:vAlign w:val="bottom"/>
            <w:hideMark/>
          </w:tcPr>
          <w:p w:rsidR="001A6E55" w:rsidRDefault="001A6E55">
            <w:pPr>
              <w:jc w:val="right"/>
              <w:rPr>
                <w:sz w:val="22"/>
                <w:szCs w:val="22"/>
              </w:rPr>
            </w:pPr>
            <w:r>
              <w:rPr>
                <w:sz w:val="22"/>
                <w:szCs w:val="22"/>
              </w:rPr>
              <w:t>Приложение 3 (6) к решению</w:t>
            </w:r>
          </w:p>
        </w:tc>
      </w:tr>
      <w:tr w:rsidR="001A6E55" w:rsidTr="001A6E55">
        <w:tblPrEx>
          <w:tblCellMar>
            <w:top w:w="0" w:type="dxa"/>
            <w:bottom w:w="0" w:type="dxa"/>
          </w:tblCellMar>
          <w:tblLook w:val="04A0"/>
        </w:tblPrEx>
        <w:trPr>
          <w:gridBefore w:val="1"/>
          <w:gridAfter w:val="2"/>
          <w:wBefore w:w="15" w:type="dxa"/>
          <w:wAfter w:w="587" w:type="dxa"/>
          <w:trHeight w:val="300"/>
        </w:trPr>
        <w:tc>
          <w:tcPr>
            <w:tcW w:w="9900" w:type="dxa"/>
            <w:gridSpan w:val="9"/>
            <w:tcBorders>
              <w:top w:val="nil"/>
              <w:left w:val="nil"/>
              <w:bottom w:val="nil"/>
              <w:right w:val="nil"/>
            </w:tcBorders>
            <w:shd w:val="clear" w:color="auto" w:fill="auto"/>
            <w:noWrap/>
            <w:vAlign w:val="bottom"/>
            <w:hideMark/>
          </w:tcPr>
          <w:p w:rsidR="001A6E55" w:rsidRDefault="001A6E55">
            <w:pPr>
              <w:jc w:val="right"/>
              <w:rPr>
                <w:sz w:val="22"/>
                <w:szCs w:val="22"/>
              </w:rPr>
            </w:pPr>
            <w:r>
              <w:rPr>
                <w:sz w:val="22"/>
                <w:szCs w:val="22"/>
              </w:rPr>
              <w:t>Думы Луговского городского поселения</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nil"/>
              <w:bottom w:val="nil"/>
              <w:right w:val="nil"/>
            </w:tcBorders>
            <w:shd w:val="clear" w:color="auto" w:fill="auto"/>
            <w:noWrap/>
            <w:vAlign w:val="bottom"/>
            <w:hideMark/>
          </w:tcPr>
          <w:p w:rsidR="001A6E55" w:rsidRDefault="001A6E55">
            <w:pPr>
              <w:jc w:val="right"/>
              <w:rPr>
                <w:sz w:val="20"/>
                <w:szCs w:val="20"/>
              </w:rPr>
            </w:pPr>
          </w:p>
        </w:tc>
        <w:tc>
          <w:tcPr>
            <w:tcW w:w="3680" w:type="dxa"/>
            <w:gridSpan w:val="7"/>
            <w:tcBorders>
              <w:top w:val="nil"/>
              <w:left w:val="nil"/>
              <w:bottom w:val="nil"/>
              <w:right w:val="nil"/>
            </w:tcBorders>
            <w:shd w:val="clear" w:color="auto" w:fill="auto"/>
            <w:noWrap/>
            <w:vAlign w:val="bottom"/>
            <w:hideMark/>
          </w:tcPr>
          <w:p w:rsidR="001A6E55" w:rsidRDefault="001A6E55">
            <w:pPr>
              <w:jc w:val="right"/>
              <w:rPr>
                <w:sz w:val="22"/>
                <w:szCs w:val="22"/>
              </w:rPr>
            </w:pPr>
            <w:r>
              <w:rPr>
                <w:sz w:val="22"/>
                <w:szCs w:val="22"/>
              </w:rPr>
              <w:t xml:space="preserve">   от 20.06.2023 г. № 96   </w:t>
            </w:r>
          </w:p>
        </w:tc>
      </w:tr>
      <w:tr w:rsidR="001A6E55" w:rsidTr="001A6E55">
        <w:tblPrEx>
          <w:tblCellMar>
            <w:top w:w="0" w:type="dxa"/>
            <w:bottom w:w="0" w:type="dxa"/>
          </w:tblCellMar>
          <w:tblLook w:val="04A0"/>
        </w:tblPrEx>
        <w:trPr>
          <w:gridBefore w:val="1"/>
          <w:gridAfter w:val="2"/>
          <w:wBefore w:w="15" w:type="dxa"/>
          <w:wAfter w:w="587" w:type="dxa"/>
          <w:trHeight w:val="405"/>
        </w:trPr>
        <w:tc>
          <w:tcPr>
            <w:tcW w:w="9900" w:type="dxa"/>
            <w:gridSpan w:val="9"/>
            <w:tcBorders>
              <w:top w:val="nil"/>
              <w:left w:val="nil"/>
              <w:bottom w:val="nil"/>
              <w:right w:val="nil"/>
            </w:tcBorders>
            <w:shd w:val="clear" w:color="auto" w:fill="auto"/>
            <w:noWrap/>
            <w:vAlign w:val="bottom"/>
            <w:hideMark/>
          </w:tcPr>
          <w:p w:rsidR="001A6E55" w:rsidRDefault="001A6E55">
            <w:pPr>
              <w:jc w:val="center"/>
              <w:rPr>
                <w:b/>
                <w:bCs/>
              </w:rPr>
            </w:pPr>
            <w:r>
              <w:rPr>
                <w:b/>
                <w:bCs/>
              </w:rPr>
              <w:t>РАСПРЕДЕЛЕНИЕ БЮДЖЕТНЫХ АССИГНОВАНИЙ ПО ЦЕЛЕВЫМ СТАТЬЯМ</w:t>
            </w:r>
          </w:p>
        </w:tc>
      </w:tr>
      <w:tr w:rsidR="001A6E55" w:rsidTr="001A6E55">
        <w:tblPrEx>
          <w:tblCellMar>
            <w:top w:w="0" w:type="dxa"/>
            <w:bottom w:w="0" w:type="dxa"/>
          </w:tblCellMar>
          <w:tblLook w:val="04A0"/>
        </w:tblPrEx>
        <w:trPr>
          <w:gridBefore w:val="1"/>
          <w:gridAfter w:val="2"/>
          <w:wBefore w:w="15" w:type="dxa"/>
          <w:wAfter w:w="587" w:type="dxa"/>
          <w:trHeight w:val="375"/>
        </w:trPr>
        <w:tc>
          <w:tcPr>
            <w:tcW w:w="9900" w:type="dxa"/>
            <w:gridSpan w:val="9"/>
            <w:tcBorders>
              <w:top w:val="nil"/>
              <w:left w:val="nil"/>
              <w:bottom w:val="nil"/>
              <w:right w:val="nil"/>
            </w:tcBorders>
            <w:shd w:val="clear" w:color="auto" w:fill="auto"/>
            <w:noWrap/>
            <w:vAlign w:val="bottom"/>
            <w:hideMark/>
          </w:tcPr>
          <w:p w:rsidR="001A6E55" w:rsidRDefault="001A6E55">
            <w:pPr>
              <w:jc w:val="center"/>
              <w:rPr>
                <w:b/>
                <w:bCs/>
              </w:rPr>
            </w:pPr>
            <w:r>
              <w:rPr>
                <w:b/>
                <w:bCs/>
              </w:rPr>
              <w:t xml:space="preserve">(МУНИЦИПАЛЬНЫМ ПРОГРАММАМ И НЕПРОГРАММНЫМ НАПРАВЛЕНИЯМ </w:t>
            </w:r>
          </w:p>
        </w:tc>
      </w:tr>
      <w:tr w:rsidR="001A6E55" w:rsidTr="001A6E55">
        <w:tblPrEx>
          <w:tblCellMar>
            <w:top w:w="0" w:type="dxa"/>
            <w:bottom w:w="0" w:type="dxa"/>
          </w:tblCellMar>
          <w:tblLook w:val="04A0"/>
        </w:tblPrEx>
        <w:trPr>
          <w:gridBefore w:val="1"/>
          <w:gridAfter w:val="2"/>
          <w:wBefore w:w="15" w:type="dxa"/>
          <w:wAfter w:w="587" w:type="dxa"/>
          <w:trHeight w:val="375"/>
        </w:trPr>
        <w:tc>
          <w:tcPr>
            <w:tcW w:w="9900" w:type="dxa"/>
            <w:gridSpan w:val="9"/>
            <w:tcBorders>
              <w:top w:val="nil"/>
              <w:left w:val="nil"/>
              <w:bottom w:val="nil"/>
              <w:right w:val="nil"/>
            </w:tcBorders>
            <w:shd w:val="clear" w:color="auto" w:fill="auto"/>
            <w:noWrap/>
            <w:vAlign w:val="bottom"/>
            <w:hideMark/>
          </w:tcPr>
          <w:p w:rsidR="001A6E55" w:rsidRDefault="001A6E55">
            <w:pPr>
              <w:jc w:val="center"/>
              <w:rPr>
                <w:b/>
                <w:bCs/>
              </w:rPr>
            </w:pPr>
            <w:r>
              <w:rPr>
                <w:b/>
                <w:bCs/>
              </w:rPr>
              <w:t>ДЕЯТЕЛЬНОСТИ),ГРУППАМ ВИДОВ РАСХОДОВ КЛАССИФИКАЦИИ РАСХОДОВ</w:t>
            </w:r>
          </w:p>
        </w:tc>
      </w:tr>
      <w:tr w:rsidR="001A6E55" w:rsidTr="001A6E55">
        <w:tblPrEx>
          <w:tblCellMar>
            <w:top w:w="0" w:type="dxa"/>
            <w:bottom w:w="0" w:type="dxa"/>
          </w:tblCellMar>
          <w:tblLook w:val="04A0"/>
        </w:tblPrEx>
        <w:trPr>
          <w:gridBefore w:val="1"/>
          <w:gridAfter w:val="2"/>
          <w:wBefore w:w="15" w:type="dxa"/>
          <w:wAfter w:w="587" w:type="dxa"/>
          <w:trHeight w:val="375"/>
        </w:trPr>
        <w:tc>
          <w:tcPr>
            <w:tcW w:w="9900" w:type="dxa"/>
            <w:gridSpan w:val="9"/>
            <w:tcBorders>
              <w:top w:val="nil"/>
              <w:left w:val="nil"/>
              <w:bottom w:val="nil"/>
              <w:right w:val="nil"/>
            </w:tcBorders>
            <w:shd w:val="clear" w:color="auto" w:fill="auto"/>
            <w:noWrap/>
            <w:vAlign w:val="bottom"/>
            <w:hideMark/>
          </w:tcPr>
          <w:p w:rsidR="001A6E55" w:rsidRDefault="001A6E55">
            <w:pPr>
              <w:jc w:val="center"/>
              <w:rPr>
                <w:b/>
                <w:bCs/>
              </w:rPr>
            </w:pPr>
            <w:r>
              <w:rPr>
                <w:b/>
                <w:bCs/>
              </w:rPr>
              <w:t>БЮДЖЕТОВ НА 2023 год</w:t>
            </w:r>
          </w:p>
        </w:tc>
      </w:tr>
      <w:tr w:rsidR="001A6E55" w:rsidTr="001A6E55">
        <w:tblPrEx>
          <w:tblCellMar>
            <w:top w:w="0" w:type="dxa"/>
            <w:bottom w:w="0" w:type="dxa"/>
          </w:tblCellMar>
          <w:tblLook w:val="04A0"/>
        </w:tblPrEx>
        <w:trPr>
          <w:gridBefore w:val="1"/>
          <w:gridAfter w:val="2"/>
          <w:wBefore w:w="15" w:type="dxa"/>
          <w:wAfter w:w="587" w:type="dxa"/>
          <w:trHeight w:val="285"/>
        </w:trPr>
        <w:tc>
          <w:tcPr>
            <w:tcW w:w="6220" w:type="dxa"/>
            <w:gridSpan w:val="2"/>
            <w:tcBorders>
              <w:top w:val="nil"/>
              <w:left w:val="nil"/>
              <w:bottom w:val="nil"/>
              <w:right w:val="nil"/>
            </w:tcBorders>
            <w:shd w:val="clear" w:color="auto" w:fill="auto"/>
            <w:noWrap/>
            <w:vAlign w:val="bottom"/>
            <w:hideMark/>
          </w:tcPr>
          <w:p w:rsidR="001A6E55" w:rsidRDefault="001A6E55">
            <w:pPr>
              <w:rPr>
                <w:b/>
                <w:bCs/>
                <w:sz w:val="20"/>
                <w:szCs w:val="20"/>
              </w:rPr>
            </w:pPr>
          </w:p>
        </w:tc>
        <w:tc>
          <w:tcPr>
            <w:tcW w:w="680" w:type="dxa"/>
            <w:tcBorders>
              <w:top w:val="nil"/>
              <w:left w:val="nil"/>
              <w:bottom w:val="nil"/>
              <w:right w:val="nil"/>
            </w:tcBorders>
            <w:shd w:val="clear" w:color="auto" w:fill="auto"/>
            <w:noWrap/>
            <w:vAlign w:val="bottom"/>
            <w:hideMark/>
          </w:tcPr>
          <w:p w:rsidR="001A6E55" w:rsidRDefault="001A6E55">
            <w:pPr>
              <w:rPr>
                <w:sz w:val="20"/>
                <w:szCs w:val="20"/>
              </w:rPr>
            </w:pPr>
          </w:p>
        </w:tc>
        <w:tc>
          <w:tcPr>
            <w:tcW w:w="1560" w:type="dxa"/>
            <w:gridSpan w:val="2"/>
            <w:tcBorders>
              <w:top w:val="nil"/>
              <w:left w:val="nil"/>
              <w:bottom w:val="nil"/>
              <w:right w:val="nil"/>
            </w:tcBorders>
            <w:shd w:val="clear" w:color="auto" w:fill="auto"/>
            <w:noWrap/>
            <w:vAlign w:val="bottom"/>
            <w:hideMark/>
          </w:tcPr>
          <w:p w:rsidR="001A6E55" w:rsidRDefault="001A6E55">
            <w:pPr>
              <w:jc w:val="center"/>
              <w:rPr>
                <w:sz w:val="20"/>
                <w:szCs w:val="20"/>
              </w:rPr>
            </w:pPr>
          </w:p>
        </w:tc>
        <w:tc>
          <w:tcPr>
            <w:tcW w:w="460" w:type="dxa"/>
            <w:tcBorders>
              <w:top w:val="nil"/>
              <w:left w:val="nil"/>
              <w:bottom w:val="nil"/>
              <w:right w:val="nil"/>
            </w:tcBorders>
            <w:shd w:val="clear" w:color="auto" w:fill="auto"/>
            <w:noWrap/>
            <w:vAlign w:val="bottom"/>
            <w:hideMark/>
          </w:tcPr>
          <w:p w:rsidR="001A6E55" w:rsidRDefault="001A6E55">
            <w:pPr>
              <w:jc w:val="center"/>
              <w:rPr>
                <w:sz w:val="20"/>
                <w:szCs w:val="20"/>
              </w:rPr>
            </w:pPr>
          </w:p>
        </w:tc>
        <w:tc>
          <w:tcPr>
            <w:tcW w:w="980" w:type="dxa"/>
            <w:gridSpan w:val="3"/>
            <w:tcBorders>
              <w:top w:val="nil"/>
              <w:left w:val="nil"/>
              <w:bottom w:val="nil"/>
              <w:right w:val="nil"/>
            </w:tcBorders>
            <w:shd w:val="clear" w:color="auto" w:fill="auto"/>
            <w:hideMark/>
          </w:tcPr>
          <w:p w:rsidR="001A6E55" w:rsidRDefault="001A6E55">
            <w:pPr>
              <w:jc w:val="right"/>
              <w:rPr>
                <w:b/>
                <w:bCs/>
                <w:sz w:val="22"/>
                <w:szCs w:val="22"/>
              </w:rPr>
            </w:pPr>
            <w:r>
              <w:rPr>
                <w:b/>
                <w:bCs/>
                <w:sz w:val="22"/>
                <w:szCs w:val="22"/>
              </w:rPr>
              <w:t>тыс.руб</w:t>
            </w:r>
          </w:p>
        </w:tc>
      </w:tr>
      <w:tr w:rsidR="001A6E55" w:rsidTr="001A6E55">
        <w:tblPrEx>
          <w:tblCellMar>
            <w:top w:w="0" w:type="dxa"/>
            <w:bottom w:w="0" w:type="dxa"/>
          </w:tblCellMar>
          <w:tblLook w:val="04A0"/>
        </w:tblPrEx>
        <w:trPr>
          <w:gridBefore w:val="1"/>
          <w:gridAfter w:val="2"/>
          <w:wBefore w:w="15" w:type="dxa"/>
          <w:wAfter w:w="587" w:type="dxa"/>
          <w:trHeight w:val="276"/>
        </w:trPr>
        <w:tc>
          <w:tcPr>
            <w:tcW w:w="622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1A6E55" w:rsidRDefault="001A6E55">
            <w:pPr>
              <w:jc w:val="center"/>
              <w:rPr>
                <w:b/>
                <w:bCs/>
                <w:color w:val="000000"/>
              </w:rPr>
            </w:pPr>
            <w:r>
              <w:rPr>
                <w:b/>
                <w:bCs/>
                <w:color w:val="000000"/>
              </w:rPr>
              <w:t>Наименование</w:t>
            </w:r>
          </w:p>
        </w:tc>
        <w:tc>
          <w:tcPr>
            <w:tcW w:w="680" w:type="dxa"/>
            <w:vMerge w:val="restart"/>
            <w:tcBorders>
              <w:top w:val="single" w:sz="4" w:space="0" w:color="auto"/>
              <w:left w:val="single" w:sz="4" w:space="0" w:color="auto"/>
              <w:bottom w:val="nil"/>
              <w:right w:val="single" w:sz="4" w:space="0" w:color="auto"/>
            </w:tcBorders>
            <w:shd w:val="clear" w:color="auto" w:fill="auto"/>
            <w:vAlign w:val="center"/>
            <w:hideMark/>
          </w:tcPr>
          <w:p w:rsidR="001A6E55" w:rsidRDefault="001A6E55">
            <w:pPr>
              <w:jc w:val="center"/>
              <w:rPr>
                <w:b/>
                <w:bCs/>
                <w:color w:val="000000"/>
              </w:rPr>
            </w:pPr>
            <w:r>
              <w:rPr>
                <w:b/>
                <w:bCs/>
                <w:color w:val="000000"/>
              </w:rPr>
              <w:t>РзПз</w:t>
            </w:r>
          </w:p>
        </w:tc>
        <w:tc>
          <w:tcPr>
            <w:tcW w:w="156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1A6E55" w:rsidRDefault="001A6E55">
            <w:pPr>
              <w:jc w:val="center"/>
              <w:rPr>
                <w:b/>
                <w:bCs/>
                <w:color w:val="000000"/>
              </w:rPr>
            </w:pPr>
            <w:r>
              <w:rPr>
                <w:b/>
                <w:bCs/>
                <w:color w:val="000000"/>
              </w:rPr>
              <w:t>ЦСР</w:t>
            </w:r>
          </w:p>
        </w:tc>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1A6E55" w:rsidRDefault="001A6E55">
            <w:pPr>
              <w:jc w:val="center"/>
              <w:rPr>
                <w:b/>
                <w:bCs/>
                <w:color w:val="000000"/>
              </w:rPr>
            </w:pPr>
            <w:r>
              <w:rPr>
                <w:b/>
                <w:bCs/>
                <w:color w:val="000000"/>
              </w:rPr>
              <w:t>ВР</w:t>
            </w:r>
          </w:p>
        </w:tc>
        <w:tc>
          <w:tcPr>
            <w:tcW w:w="9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E55" w:rsidRDefault="001A6E55">
            <w:pPr>
              <w:jc w:val="right"/>
              <w:rPr>
                <w:b/>
                <w:bCs/>
                <w:color w:val="000000"/>
              </w:rPr>
            </w:pPr>
            <w:r>
              <w:rPr>
                <w:b/>
                <w:bCs/>
                <w:color w:val="000000"/>
              </w:rPr>
              <w:t>Сумма</w:t>
            </w:r>
          </w:p>
        </w:tc>
      </w:tr>
      <w:tr w:rsidR="001A6E55" w:rsidTr="001A6E55">
        <w:tblPrEx>
          <w:tblCellMar>
            <w:top w:w="0" w:type="dxa"/>
            <w:bottom w:w="0" w:type="dxa"/>
          </w:tblCellMar>
          <w:tblLook w:val="04A0"/>
        </w:tblPrEx>
        <w:trPr>
          <w:gridBefore w:val="1"/>
          <w:gridAfter w:val="2"/>
          <w:wBefore w:w="15" w:type="dxa"/>
          <w:wAfter w:w="587" w:type="dxa"/>
          <w:trHeight w:val="276"/>
        </w:trPr>
        <w:tc>
          <w:tcPr>
            <w:tcW w:w="6220" w:type="dxa"/>
            <w:gridSpan w:val="2"/>
            <w:vMerge/>
            <w:tcBorders>
              <w:top w:val="single" w:sz="4" w:space="0" w:color="auto"/>
              <w:left w:val="single" w:sz="4" w:space="0" w:color="auto"/>
              <w:bottom w:val="nil"/>
              <w:right w:val="single" w:sz="4" w:space="0" w:color="auto"/>
            </w:tcBorders>
            <w:vAlign w:val="center"/>
            <w:hideMark/>
          </w:tcPr>
          <w:p w:rsidR="001A6E55" w:rsidRDefault="001A6E55">
            <w:pPr>
              <w:rPr>
                <w:b/>
                <w:bCs/>
                <w:color w:val="000000"/>
              </w:rPr>
            </w:pPr>
          </w:p>
        </w:tc>
        <w:tc>
          <w:tcPr>
            <w:tcW w:w="680" w:type="dxa"/>
            <w:vMerge/>
            <w:tcBorders>
              <w:top w:val="single" w:sz="4" w:space="0" w:color="auto"/>
              <w:left w:val="single" w:sz="4" w:space="0" w:color="auto"/>
              <w:bottom w:val="nil"/>
              <w:right w:val="single" w:sz="4" w:space="0" w:color="auto"/>
            </w:tcBorders>
            <w:vAlign w:val="center"/>
            <w:hideMark/>
          </w:tcPr>
          <w:p w:rsidR="001A6E55" w:rsidRDefault="001A6E55">
            <w:pPr>
              <w:rPr>
                <w:b/>
                <w:bCs/>
                <w:color w:val="000000"/>
              </w:rPr>
            </w:pPr>
          </w:p>
        </w:tc>
        <w:tc>
          <w:tcPr>
            <w:tcW w:w="1560" w:type="dxa"/>
            <w:gridSpan w:val="2"/>
            <w:vMerge/>
            <w:tcBorders>
              <w:top w:val="single" w:sz="4" w:space="0" w:color="auto"/>
              <w:left w:val="single" w:sz="4" w:space="0" w:color="auto"/>
              <w:bottom w:val="nil"/>
              <w:right w:val="single" w:sz="4" w:space="0" w:color="auto"/>
            </w:tcBorders>
            <w:vAlign w:val="center"/>
            <w:hideMark/>
          </w:tcPr>
          <w:p w:rsidR="001A6E55" w:rsidRDefault="001A6E55">
            <w:pPr>
              <w:rPr>
                <w:b/>
                <w:bCs/>
                <w:color w:val="000000"/>
              </w:rPr>
            </w:pPr>
          </w:p>
        </w:tc>
        <w:tc>
          <w:tcPr>
            <w:tcW w:w="460" w:type="dxa"/>
            <w:vMerge/>
            <w:tcBorders>
              <w:top w:val="single" w:sz="4" w:space="0" w:color="auto"/>
              <w:left w:val="single" w:sz="4" w:space="0" w:color="auto"/>
              <w:bottom w:val="nil"/>
              <w:right w:val="single" w:sz="4" w:space="0" w:color="auto"/>
            </w:tcBorders>
            <w:vAlign w:val="center"/>
            <w:hideMark/>
          </w:tcPr>
          <w:p w:rsidR="001A6E55" w:rsidRDefault="001A6E55">
            <w:pPr>
              <w:rPr>
                <w:b/>
                <w:bCs/>
                <w:color w:val="000000"/>
              </w:rPr>
            </w:pPr>
          </w:p>
        </w:tc>
        <w:tc>
          <w:tcPr>
            <w:tcW w:w="980" w:type="dxa"/>
            <w:gridSpan w:val="3"/>
            <w:vMerge/>
            <w:tcBorders>
              <w:top w:val="single" w:sz="4" w:space="0" w:color="auto"/>
              <w:left w:val="single" w:sz="4" w:space="0" w:color="auto"/>
              <w:bottom w:val="single" w:sz="4" w:space="0" w:color="000000"/>
              <w:right w:val="single" w:sz="4" w:space="0" w:color="auto"/>
            </w:tcBorders>
            <w:vAlign w:val="center"/>
            <w:hideMark/>
          </w:tcPr>
          <w:p w:rsidR="001A6E55" w:rsidRDefault="001A6E55">
            <w:pPr>
              <w:rPr>
                <w:b/>
                <w:bCs/>
                <w:color w:val="000000"/>
              </w:rPr>
            </w:pPr>
          </w:p>
        </w:tc>
      </w:tr>
      <w:tr w:rsidR="001A6E55" w:rsidTr="001A6E55">
        <w:tblPrEx>
          <w:tblCellMar>
            <w:top w:w="0" w:type="dxa"/>
            <w:bottom w:w="0" w:type="dxa"/>
          </w:tblCellMar>
          <w:tblLook w:val="04A0"/>
        </w:tblPrEx>
        <w:trPr>
          <w:gridBefore w:val="1"/>
          <w:gridAfter w:val="2"/>
          <w:wBefore w:w="15" w:type="dxa"/>
          <w:wAfter w:w="587" w:type="dxa"/>
          <w:trHeight w:val="315"/>
        </w:trPr>
        <w:tc>
          <w:tcPr>
            <w:tcW w:w="6220" w:type="dxa"/>
            <w:gridSpan w:val="2"/>
            <w:tcBorders>
              <w:top w:val="nil"/>
              <w:left w:val="single" w:sz="4" w:space="0" w:color="auto"/>
              <w:bottom w:val="single" w:sz="4" w:space="0" w:color="auto"/>
              <w:right w:val="single" w:sz="4" w:space="0" w:color="auto"/>
            </w:tcBorders>
            <w:shd w:val="clear" w:color="auto" w:fill="auto"/>
            <w:hideMark/>
          </w:tcPr>
          <w:p w:rsidR="001A6E55" w:rsidRDefault="001A6E55">
            <w:pPr>
              <w:jc w:val="both"/>
              <w:rPr>
                <w:b/>
                <w:bCs/>
              </w:rPr>
            </w:pPr>
            <w:r>
              <w:rPr>
                <w:b/>
                <w:bCs/>
              </w:rPr>
              <w:t>ИТОГО: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13897,9</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Администрация городского поселения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13897,9</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ОБЩЕГОСУДАРСТВЕННЫЕ ВОПРОСЫ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9422,7</w:t>
            </w:r>
          </w:p>
        </w:tc>
      </w:tr>
      <w:tr w:rsidR="001A6E55" w:rsidTr="001A6E55">
        <w:tblPrEx>
          <w:tblCellMar>
            <w:top w:w="0" w:type="dxa"/>
            <w:bottom w:w="0" w:type="dxa"/>
          </w:tblCellMar>
          <w:tblLook w:val="04A0"/>
        </w:tblPrEx>
        <w:trPr>
          <w:gridBefore w:val="1"/>
          <w:gridAfter w:val="2"/>
          <w:wBefore w:w="15" w:type="dxa"/>
          <w:wAfter w:w="587" w:type="dxa"/>
          <w:trHeight w:val="84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Муниципальная программа "Социально - экономическое развитие Луговского мо на 2022-2024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51 0 00 00000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9422,7</w:t>
            </w:r>
          </w:p>
        </w:tc>
      </w:tr>
      <w:tr w:rsidR="001A6E55" w:rsidTr="001A6E55">
        <w:tblPrEx>
          <w:tblCellMar>
            <w:top w:w="0" w:type="dxa"/>
            <w:bottom w:w="0" w:type="dxa"/>
          </w:tblCellMar>
          <w:tblLook w:val="04A0"/>
        </w:tblPrEx>
        <w:trPr>
          <w:gridBefore w:val="1"/>
          <w:gridAfter w:val="2"/>
          <w:wBefore w:w="15" w:type="dxa"/>
          <w:wAfter w:w="587" w:type="dxa"/>
          <w:trHeight w:val="4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Подпрограмма"Совершенствование механизмов управления Луговского МО на 2022-2024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51 1 00 00000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9422,7</w:t>
            </w:r>
          </w:p>
        </w:tc>
      </w:tr>
      <w:tr w:rsidR="001A6E55" w:rsidTr="001A6E55">
        <w:tblPrEx>
          <w:tblCellMar>
            <w:top w:w="0" w:type="dxa"/>
            <w:bottom w:w="0" w:type="dxa"/>
          </w:tblCellMar>
          <w:tblLook w:val="04A0"/>
        </w:tblPrEx>
        <w:trPr>
          <w:gridBefore w:val="1"/>
          <w:gridAfter w:val="2"/>
          <w:wBefore w:w="15" w:type="dxa"/>
          <w:wAfter w:w="587" w:type="dxa"/>
          <w:trHeight w:val="66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Основное мероприятие "Функционирование высшего должностного лица органа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51 1 01 00000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120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640,8</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на выплаты по оплате труда высшего должностного лица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51 1 01 10110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121</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500,0</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Другие вопросы на обеспечение  функций высшего должностного лица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51 1 01 10110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129</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140,8</w:t>
            </w:r>
          </w:p>
        </w:tc>
      </w:tr>
      <w:tr w:rsidR="001A6E55" w:rsidTr="001A6E55">
        <w:tblPrEx>
          <w:tblCellMar>
            <w:top w:w="0" w:type="dxa"/>
            <w:bottom w:w="0" w:type="dxa"/>
          </w:tblCellMar>
          <w:tblLook w:val="04A0"/>
        </w:tblPrEx>
        <w:trPr>
          <w:gridBefore w:val="1"/>
          <w:gridAfter w:val="2"/>
          <w:wBefore w:w="15" w:type="dxa"/>
          <w:wAfter w:w="587" w:type="dxa"/>
          <w:trHeight w:val="51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Функционирование представительного органа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1,0</w:t>
            </w:r>
          </w:p>
        </w:tc>
      </w:tr>
      <w:tr w:rsidR="001A6E55" w:rsidTr="001A6E55">
        <w:tblPrEx>
          <w:tblCellMar>
            <w:top w:w="0" w:type="dxa"/>
            <w:bottom w:w="0" w:type="dxa"/>
          </w:tblCellMar>
          <w:tblLook w:val="04A0"/>
        </w:tblPrEx>
        <w:trPr>
          <w:gridBefore w:val="1"/>
          <w:gridAfter w:val="2"/>
          <w:wBefore w:w="15" w:type="dxa"/>
          <w:wAfter w:w="587" w:type="dxa"/>
          <w:trHeight w:val="33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Непрограммные расходы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89 0 00 00000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lastRenderedPageBreak/>
              <w:t>Функционирование Думы Луговского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89 1 00 00000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54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Обеспечение деятельности Думы Луговского городского поселения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89 1 81 00000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43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 xml:space="preserve">Расходы на обеспечение функций Думы Луговского муниципального образования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89 1 81 10120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8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Функционирование Правительства РФ, высших органов исполнительной власти субъектов РФ, местных администраций</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8780,9</w:t>
            </w:r>
          </w:p>
        </w:tc>
      </w:tr>
      <w:tr w:rsidR="001A6E55" w:rsidTr="001A6E55">
        <w:tblPrEx>
          <w:tblCellMar>
            <w:top w:w="0" w:type="dxa"/>
            <w:bottom w:w="0" w:type="dxa"/>
          </w:tblCellMar>
          <w:tblLook w:val="04A0"/>
        </w:tblPrEx>
        <w:trPr>
          <w:gridBefore w:val="1"/>
          <w:gridAfter w:val="2"/>
          <w:wBefore w:w="15" w:type="dxa"/>
          <w:wAfter w:w="587" w:type="dxa"/>
          <w:trHeight w:val="5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Основное мероприятие" Осуществление функций администрации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51 1 02 00000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7599,2</w:t>
            </w:r>
          </w:p>
        </w:tc>
      </w:tr>
      <w:tr w:rsidR="001A6E55" w:rsidTr="001A6E55">
        <w:tblPrEx>
          <w:tblCellMar>
            <w:top w:w="0" w:type="dxa"/>
            <w:bottom w:w="0" w:type="dxa"/>
          </w:tblCellMar>
          <w:tblLook w:val="04A0"/>
        </w:tblPrEx>
        <w:trPr>
          <w:gridBefore w:val="1"/>
          <w:gridAfter w:val="2"/>
          <w:wBefore w:w="15" w:type="dxa"/>
          <w:wAfter w:w="587" w:type="dxa"/>
          <w:trHeight w:val="54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по оплате труда работников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120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6372,2</w:t>
            </w:r>
          </w:p>
        </w:tc>
      </w:tr>
      <w:tr w:rsidR="001A6E55" w:rsidTr="001A6E55">
        <w:tblPrEx>
          <w:tblCellMar>
            <w:top w:w="0" w:type="dxa"/>
            <w:bottom w:w="0" w:type="dxa"/>
          </w:tblCellMar>
          <w:tblLook w:val="04A0"/>
        </w:tblPrEx>
        <w:trPr>
          <w:gridBefore w:val="1"/>
          <w:gridAfter w:val="2"/>
          <w:wBefore w:w="15" w:type="dxa"/>
          <w:wAfter w:w="587" w:type="dxa"/>
          <w:trHeight w:val="46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Другие вопросы на обеспечение  функций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129</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1227,0</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Расходы на содержание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1181,7</w:t>
            </w:r>
          </w:p>
        </w:tc>
      </w:tr>
      <w:tr w:rsidR="001A6E55" w:rsidTr="001A6E55">
        <w:tblPrEx>
          <w:tblCellMar>
            <w:top w:w="0" w:type="dxa"/>
            <w:bottom w:w="0" w:type="dxa"/>
          </w:tblCellMar>
          <w:tblLook w:val="04A0"/>
        </w:tblPrEx>
        <w:trPr>
          <w:gridBefore w:val="1"/>
          <w:gridAfter w:val="2"/>
          <w:wBefore w:w="15" w:type="dxa"/>
          <w:wAfter w:w="587" w:type="dxa"/>
          <w:trHeight w:val="46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на обеспечение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242</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6,0</w:t>
            </w:r>
          </w:p>
        </w:tc>
      </w:tr>
      <w:tr w:rsidR="001A6E55" w:rsidTr="001A6E55">
        <w:tblPrEx>
          <w:tblCellMar>
            <w:top w:w="0" w:type="dxa"/>
            <w:bottom w:w="0" w:type="dxa"/>
          </w:tblCellMar>
          <w:tblLook w:val="04A0"/>
        </w:tblPrEx>
        <w:trPr>
          <w:gridBefore w:val="1"/>
          <w:gridAfter w:val="2"/>
          <w:wBefore w:w="15" w:type="dxa"/>
          <w:wAfter w:w="587" w:type="dxa"/>
          <w:trHeight w:val="4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6,0</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на содержание материально-технической базы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1161,9</w:t>
            </w:r>
          </w:p>
        </w:tc>
      </w:tr>
      <w:tr w:rsidR="001A6E55" w:rsidTr="001A6E55">
        <w:tblPrEx>
          <w:tblCellMar>
            <w:top w:w="0" w:type="dxa"/>
            <w:bottom w:w="0" w:type="dxa"/>
          </w:tblCellMar>
          <w:tblLook w:val="04A0"/>
        </w:tblPrEx>
        <w:trPr>
          <w:gridBefore w:val="1"/>
          <w:gridAfter w:val="2"/>
          <w:wBefore w:w="15" w:type="dxa"/>
          <w:wAfter w:w="587" w:type="dxa"/>
          <w:trHeight w:val="43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240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1161,9</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Подготовка и повышение квалификации муниципальных служащих</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51 1 02 10130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0,0</w:t>
            </w:r>
          </w:p>
        </w:tc>
      </w:tr>
      <w:tr w:rsidR="001A6E55" w:rsidTr="001A6E55">
        <w:tblPrEx>
          <w:tblCellMar>
            <w:top w:w="0" w:type="dxa"/>
            <w:bottom w:w="0" w:type="dxa"/>
          </w:tblCellMar>
          <w:tblLook w:val="04A0"/>
        </w:tblPrEx>
        <w:trPr>
          <w:gridBefore w:val="1"/>
          <w:gridAfter w:val="2"/>
          <w:wBefore w:w="15" w:type="dxa"/>
          <w:wAfter w:w="587" w:type="dxa"/>
          <w:trHeight w:val="48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51 1 02 10130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240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545,6</w:t>
            </w:r>
          </w:p>
        </w:tc>
      </w:tr>
      <w:tr w:rsidR="001A6E55" w:rsidTr="001A6E55">
        <w:tblPrEx>
          <w:tblCellMar>
            <w:top w:w="0" w:type="dxa"/>
            <w:bottom w:w="0" w:type="dxa"/>
          </w:tblCellMar>
          <w:tblLook w:val="04A0"/>
        </w:tblPrEx>
        <w:trPr>
          <w:gridBefore w:val="1"/>
          <w:gridAfter w:val="2"/>
          <w:wBefore w:w="15" w:type="dxa"/>
          <w:wAfter w:w="587" w:type="dxa"/>
          <w:trHeight w:val="2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13,8</w:t>
            </w:r>
          </w:p>
        </w:tc>
      </w:tr>
      <w:tr w:rsidR="001A6E55" w:rsidTr="001A6E55">
        <w:tblPrEx>
          <w:tblCellMar>
            <w:top w:w="0" w:type="dxa"/>
            <w:bottom w:w="0" w:type="dxa"/>
          </w:tblCellMar>
          <w:tblLook w:val="04A0"/>
        </w:tblPrEx>
        <w:trPr>
          <w:gridBefore w:val="1"/>
          <w:gridAfter w:val="2"/>
          <w:wBefore w:w="15" w:type="dxa"/>
          <w:wAfter w:w="587" w:type="dxa"/>
          <w:trHeight w:val="63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на исполнение налоговых обязательств органов местного самоуправления уплата налогов, сборов и других платежей</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0104</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800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13,8</w:t>
            </w:r>
          </w:p>
        </w:tc>
      </w:tr>
      <w:tr w:rsidR="001A6E55" w:rsidTr="001A6E55">
        <w:tblPrEx>
          <w:tblCellMar>
            <w:top w:w="0" w:type="dxa"/>
            <w:bottom w:w="0" w:type="dxa"/>
          </w:tblCellMar>
          <w:tblLook w:val="04A0"/>
        </w:tblPrEx>
        <w:trPr>
          <w:gridBefore w:val="1"/>
          <w:gridAfter w:val="2"/>
          <w:wBefore w:w="15" w:type="dxa"/>
          <w:wAfter w:w="587" w:type="dxa"/>
          <w:trHeight w:val="5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Обеспечение выборов и референдумов на территории Луговского городского поселения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0107</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237,0</w:t>
            </w:r>
          </w:p>
        </w:tc>
      </w:tr>
      <w:tr w:rsidR="001A6E55" w:rsidTr="001A6E55">
        <w:tblPrEx>
          <w:tblCellMar>
            <w:top w:w="0" w:type="dxa"/>
            <w:bottom w:w="0" w:type="dxa"/>
          </w:tblCellMar>
          <w:tblLook w:val="04A0"/>
        </w:tblPrEx>
        <w:trPr>
          <w:gridBefore w:val="1"/>
          <w:gridAfter w:val="2"/>
          <w:wBefore w:w="15" w:type="dxa"/>
          <w:wAfter w:w="587" w:type="dxa"/>
          <w:trHeight w:val="4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 xml:space="preserve">Обеспечение выборов депутатов Думы и Главы Луговского муниципального образования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0107</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51 1 02 10120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240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237,0</w:t>
            </w:r>
          </w:p>
        </w:tc>
      </w:tr>
      <w:tr w:rsidR="001A6E55" w:rsidTr="001A6E55">
        <w:tblPrEx>
          <w:tblCellMar>
            <w:top w:w="0" w:type="dxa"/>
            <w:bottom w:w="0" w:type="dxa"/>
          </w:tblCellMar>
          <w:tblLook w:val="04A0"/>
        </w:tblPrEx>
        <w:trPr>
          <w:gridBefore w:val="1"/>
          <w:gridAfter w:val="2"/>
          <w:wBefore w:w="15" w:type="dxa"/>
          <w:wAfter w:w="587" w:type="dxa"/>
          <w:trHeight w:val="2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Резервные фонды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0111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89 0 00 00000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5,0</w:t>
            </w:r>
          </w:p>
        </w:tc>
      </w:tr>
      <w:tr w:rsidR="001A6E55" w:rsidTr="001A6E55">
        <w:tblPrEx>
          <w:tblCellMar>
            <w:top w:w="0" w:type="dxa"/>
            <w:bottom w:w="0" w:type="dxa"/>
          </w:tblCellMar>
          <w:tblLook w:val="04A0"/>
        </w:tblPrEx>
        <w:trPr>
          <w:gridBefore w:val="1"/>
          <w:gridAfter w:val="2"/>
          <w:wBefore w:w="15" w:type="dxa"/>
          <w:wAfter w:w="587" w:type="dxa"/>
          <w:trHeight w:val="2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Прочие Непрограммные расходы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0111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89 2 00 00000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5,0</w:t>
            </w:r>
          </w:p>
        </w:tc>
      </w:tr>
      <w:tr w:rsidR="001A6E55" w:rsidTr="001A6E55">
        <w:tblPrEx>
          <w:tblCellMar>
            <w:top w:w="0" w:type="dxa"/>
            <w:bottom w:w="0" w:type="dxa"/>
          </w:tblCellMar>
          <w:tblLook w:val="04A0"/>
        </w:tblPrEx>
        <w:trPr>
          <w:gridBefore w:val="1"/>
          <w:gridAfter w:val="2"/>
          <w:wBefore w:w="15" w:type="dxa"/>
          <w:wAfter w:w="587" w:type="dxa"/>
          <w:trHeight w:val="2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Резервные фонды органов самоуправления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0111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89 2 82 10900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5,0</w:t>
            </w:r>
          </w:p>
        </w:tc>
      </w:tr>
      <w:tr w:rsidR="001A6E55" w:rsidTr="001A6E55">
        <w:tblPrEx>
          <w:tblCellMar>
            <w:top w:w="0" w:type="dxa"/>
            <w:bottom w:w="0" w:type="dxa"/>
          </w:tblCellMar>
          <w:tblLook w:val="04A0"/>
        </w:tblPrEx>
        <w:trPr>
          <w:gridBefore w:val="1"/>
          <w:gridAfter w:val="2"/>
          <w:wBefore w:w="15" w:type="dxa"/>
          <w:wAfter w:w="587" w:type="dxa"/>
          <w:trHeight w:val="2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Обеспечение реализации мероприятий резервного фонда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0111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89 2 82 10900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800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5,0</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Другие общегосударственные расходы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0113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89 0 00 00000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0,7</w:t>
            </w:r>
          </w:p>
        </w:tc>
      </w:tr>
      <w:tr w:rsidR="001A6E55" w:rsidTr="001A6E55">
        <w:tblPrEx>
          <w:tblCellMar>
            <w:top w:w="0" w:type="dxa"/>
            <w:bottom w:w="0" w:type="dxa"/>
          </w:tblCellMar>
          <w:tblLook w:val="04A0"/>
        </w:tblPrEx>
        <w:trPr>
          <w:gridBefore w:val="1"/>
          <w:gridAfter w:val="2"/>
          <w:wBefore w:w="15" w:type="dxa"/>
          <w:wAfter w:w="587" w:type="dxa"/>
          <w:trHeight w:val="52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Непрограммные расходы на осуществление государственных полномочий</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0113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89 3 00 00000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0,7</w:t>
            </w:r>
          </w:p>
        </w:tc>
      </w:tr>
      <w:tr w:rsidR="001A6E55" w:rsidTr="001A6E55">
        <w:tblPrEx>
          <w:tblCellMar>
            <w:top w:w="0" w:type="dxa"/>
            <w:bottom w:w="0" w:type="dxa"/>
          </w:tblCellMar>
          <w:tblLook w:val="04A0"/>
        </w:tblPrEx>
        <w:trPr>
          <w:gridBefore w:val="1"/>
          <w:gridAfter w:val="2"/>
          <w:wBefore w:w="15" w:type="dxa"/>
          <w:wAfter w:w="587" w:type="dxa"/>
          <w:trHeight w:val="174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0113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89 3 83 73150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0,7</w:t>
            </w:r>
          </w:p>
        </w:tc>
      </w:tr>
      <w:tr w:rsidR="001A6E55" w:rsidTr="001A6E55">
        <w:tblPrEx>
          <w:tblCellMar>
            <w:top w:w="0" w:type="dxa"/>
            <w:bottom w:w="0" w:type="dxa"/>
          </w:tblCellMar>
          <w:tblLook w:val="04A0"/>
        </w:tblPrEx>
        <w:trPr>
          <w:gridBefore w:val="1"/>
          <w:gridAfter w:val="2"/>
          <w:wBefore w:w="15" w:type="dxa"/>
          <w:wAfter w:w="587" w:type="dxa"/>
          <w:trHeight w:val="52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0113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89 3 83 73150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0,7</w:t>
            </w:r>
          </w:p>
        </w:tc>
      </w:tr>
      <w:tr w:rsidR="001A6E55" w:rsidTr="001A6E55">
        <w:tblPrEx>
          <w:tblCellMar>
            <w:top w:w="0" w:type="dxa"/>
            <w:bottom w:w="0" w:type="dxa"/>
          </w:tblCellMar>
          <w:tblLook w:val="04A0"/>
        </w:tblPrEx>
        <w:trPr>
          <w:gridBefore w:val="1"/>
          <w:gridAfter w:val="2"/>
          <w:wBefore w:w="15" w:type="dxa"/>
          <w:wAfter w:w="587" w:type="dxa"/>
          <w:trHeight w:val="2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НАЦИОНАЛЬНАЯ ОБОРОНА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0200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 </w:t>
            </w:r>
          </w:p>
        </w:tc>
      </w:tr>
      <w:tr w:rsidR="001A6E55" w:rsidTr="001A6E55">
        <w:tblPrEx>
          <w:tblCellMar>
            <w:top w:w="0" w:type="dxa"/>
            <w:bottom w:w="0" w:type="dxa"/>
          </w:tblCellMar>
          <w:tblLook w:val="04A0"/>
        </w:tblPrEx>
        <w:trPr>
          <w:gridBefore w:val="1"/>
          <w:gridAfter w:val="2"/>
          <w:wBefore w:w="15" w:type="dxa"/>
          <w:wAfter w:w="587" w:type="dxa"/>
          <w:trHeight w:val="2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0203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90 А 0051180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238,8</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Руководство и управление в сфере установленных функций</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0203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90 А 0051180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238,8</w:t>
            </w:r>
          </w:p>
        </w:tc>
      </w:tr>
      <w:tr w:rsidR="001A6E55" w:rsidTr="001A6E55">
        <w:tblPrEx>
          <w:tblCellMar>
            <w:top w:w="0" w:type="dxa"/>
            <w:bottom w:w="0" w:type="dxa"/>
          </w:tblCellMar>
          <w:tblLook w:val="04A0"/>
        </w:tblPrEx>
        <w:trPr>
          <w:gridBefore w:val="1"/>
          <w:gridAfter w:val="2"/>
          <w:wBefore w:w="15" w:type="dxa"/>
          <w:wAfter w:w="587" w:type="dxa"/>
          <w:trHeight w:val="5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Осуществление первичного воинского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0203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90 А 0051180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238,8</w:t>
            </w:r>
          </w:p>
        </w:tc>
      </w:tr>
      <w:tr w:rsidR="001A6E55" w:rsidTr="001A6E55">
        <w:tblPrEx>
          <w:tblCellMar>
            <w:top w:w="0" w:type="dxa"/>
            <w:bottom w:w="0" w:type="dxa"/>
          </w:tblCellMar>
          <w:tblLook w:val="04A0"/>
        </w:tblPrEx>
        <w:trPr>
          <w:gridBefore w:val="1"/>
          <w:gridAfter w:val="2"/>
          <w:wBefore w:w="15" w:type="dxa"/>
          <w:wAfter w:w="587" w:type="dxa"/>
          <w:trHeight w:val="8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по оплате труда в целях обеспечения выполнения функций органами, казенными учреждениями , органами управления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0203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90 А 0051180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100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170,1</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Другие вопросы на обеспечение  функций воинского учета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0203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90 А 0051180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120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51,4</w:t>
            </w:r>
          </w:p>
        </w:tc>
      </w:tr>
      <w:tr w:rsidR="001A6E55" w:rsidTr="001A6E55">
        <w:tblPrEx>
          <w:tblCellMar>
            <w:top w:w="0" w:type="dxa"/>
            <w:bottom w:w="0" w:type="dxa"/>
          </w:tblCellMar>
          <w:tblLook w:val="04A0"/>
        </w:tblPrEx>
        <w:trPr>
          <w:gridBefore w:val="1"/>
          <w:gridAfter w:val="2"/>
          <w:wBefore w:w="15" w:type="dxa"/>
          <w:wAfter w:w="587" w:type="dxa"/>
          <w:trHeight w:val="48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0203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90 А 0051180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17,3</w:t>
            </w:r>
          </w:p>
        </w:tc>
      </w:tr>
      <w:tr w:rsidR="001A6E55" w:rsidTr="001A6E55">
        <w:tblPrEx>
          <w:tblCellMar>
            <w:top w:w="0" w:type="dxa"/>
            <w:bottom w:w="0" w:type="dxa"/>
          </w:tblCellMar>
          <w:tblLook w:val="04A0"/>
        </w:tblPrEx>
        <w:trPr>
          <w:gridBefore w:val="1"/>
          <w:gridAfter w:val="2"/>
          <w:wBefore w:w="15" w:type="dxa"/>
          <w:wAfter w:w="587" w:type="dxa"/>
          <w:trHeight w:val="45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0300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2,0</w:t>
            </w:r>
          </w:p>
        </w:tc>
      </w:tr>
      <w:tr w:rsidR="001A6E55" w:rsidTr="001A6E55">
        <w:tblPrEx>
          <w:tblCellMar>
            <w:top w:w="0" w:type="dxa"/>
            <w:bottom w:w="0" w:type="dxa"/>
          </w:tblCellMar>
          <w:tblLook w:val="04A0"/>
        </w:tblPrEx>
        <w:trPr>
          <w:gridBefore w:val="1"/>
          <w:gridAfter w:val="2"/>
          <w:wBefore w:w="15" w:type="dxa"/>
          <w:wAfter w:w="587" w:type="dxa"/>
          <w:trHeight w:val="795"/>
        </w:trPr>
        <w:tc>
          <w:tcPr>
            <w:tcW w:w="6220" w:type="dxa"/>
            <w:gridSpan w:val="2"/>
            <w:tcBorders>
              <w:top w:val="nil"/>
              <w:left w:val="single" w:sz="4" w:space="0" w:color="auto"/>
              <w:bottom w:val="single" w:sz="4" w:space="0" w:color="auto"/>
              <w:right w:val="single" w:sz="4" w:space="0" w:color="auto"/>
            </w:tcBorders>
            <w:shd w:val="clear" w:color="auto" w:fill="auto"/>
            <w:hideMark/>
          </w:tcPr>
          <w:p w:rsidR="001A6E55" w:rsidRDefault="001A6E55">
            <w:pPr>
              <w:rPr>
                <w:b/>
                <w:bCs/>
              </w:rPr>
            </w:pPr>
            <w:r>
              <w:rPr>
                <w:b/>
                <w:bCs/>
              </w:rPr>
              <w:t>Защита населения  и территории от чрезывчайных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0309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52 2 00 00000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1,0</w:t>
            </w:r>
          </w:p>
        </w:tc>
      </w:tr>
      <w:tr w:rsidR="001A6E55" w:rsidTr="001A6E55">
        <w:tblPrEx>
          <w:tblCellMar>
            <w:top w:w="0" w:type="dxa"/>
            <w:bottom w:w="0" w:type="dxa"/>
          </w:tblCellMar>
          <w:tblLook w:val="04A0"/>
        </w:tblPrEx>
        <w:trPr>
          <w:gridBefore w:val="1"/>
          <w:gridAfter w:val="2"/>
          <w:wBefore w:w="15" w:type="dxa"/>
          <w:wAfter w:w="587" w:type="dxa"/>
          <w:trHeight w:val="14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0309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52 2 00 00000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5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Организационные  мероприятие по выполнению программы в 2023 году</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0309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52 2 05 00000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7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0309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52 2 05 10ЧС0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4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0309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52 2 05 10ЧС0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7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Муниципальная программа "Обеспечение первичных мер пожарной безопасности в Луговском муниципальном образовании на 2022-2024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0310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1,0</w:t>
            </w:r>
          </w:p>
        </w:tc>
      </w:tr>
      <w:tr w:rsidR="001A6E55" w:rsidTr="001A6E55">
        <w:tblPrEx>
          <w:tblCellMar>
            <w:top w:w="0" w:type="dxa"/>
            <w:bottom w:w="0" w:type="dxa"/>
          </w:tblCellMar>
          <w:tblLook w:val="04A0"/>
        </w:tblPrEx>
        <w:trPr>
          <w:gridBefore w:val="1"/>
          <w:gridAfter w:val="2"/>
          <w:wBefore w:w="15" w:type="dxa"/>
          <w:wAfter w:w="587" w:type="dxa"/>
          <w:trHeight w:val="5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Организационные  мероприятие по выполнению муниципальной программы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0310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52 2 06 00000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7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0310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52 2 06 10ПБ0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45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0310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52 2 06 10ПБ0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2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 НАЦИОНАЛЬНАЯ ЭКОНОМИКА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0400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460,1</w:t>
            </w:r>
          </w:p>
        </w:tc>
      </w:tr>
      <w:tr w:rsidR="001A6E55" w:rsidTr="001A6E55">
        <w:tblPrEx>
          <w:tblCellMar>
            <w:top w:w="0" w:type="dxa"/>
            <w:bottom w:w="0" w:type="dxa"/>
          </w:tblCellMar>
          <w:tblLook w:val="04A0"/>
        </w:tblPrEx>
        <w:trPr>
          <w:gridBefore w:val="1"/>
          <w:gridAfter w:val="2"/>
          <w:wBefore w:w="15" w:type="dxa"/>
          <w:wAfter w:w="587" w:type="dxa"/>
          <w:trHeight w:val="2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Общеэкономические вопросы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0400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89 0 00 00000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460,1</w:t>
            </w:r>
          </w:p>
        </w:tc>
      </w:tr>
      <w:tr w:rsidR="001A6E55" w:rsidTr="001A6E55">
        <w:tblPrEx>
          <w:tblCellMar>
            <w:top w:w="0" w:type="dxa"/>
            <w:bottom w:w="0" w:type="dxa"/>
          </w:tblCellMar>
          <w:tblLook w:val="04A0"/>
        </w:tblPrEx>
        <w:trPr>
          <w:gridBefore w:val="1"/>
          <w:gridAfter w:val="2"/>
          <w:wBefore w:w="15" w:type="dxa"/>
          <w:wAfter w:w="587" w:type="dxa"/>
          <w:trHeight w:val="405"/>
        </w:trPr>
        <w:tc>
          <w:tcPr>
            <w:tcW w:w="6220" w:type="dxa"/>
            <w:gridSpan w:val="2"/>
            <w:tcBorders>
              <w:top w:val="nil"/>
              <w:left w:val="single" w:sz="4" w:space="0" w:color="auto"/>
              <w:bottom w:val="single" w:sz="4" w:space="0" w:color="auto"/>
              <w:right w:val="single" w:sz="4" w:space="0" w:color="auto"/>
            </w:tcBorders>
            <w:shd w:val="clear" w:color="auto" w:fill="auto"/>
            <w:hideMark/>
          </w:tcPr>
          <w:p w:rsidR="001A6E55" w:rsidRDefault="001A6E55">
            <w:pPr>
              <w:rPr>
                <w:b/>
                <w:bCs/>
              </w:rPr>
            </w:pPr>
            <w:r>
              <w:rPr>
                <w:b/>
                <w:bCs/>
              </w:rPr>
              <w:t>Дорожное хозяйство(дорожные фонды)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0409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89 5 00 00000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405,1</w:t>
            </w:r>
          </w:p>
        </w:tc>
      </w:tr>
      <w:tr w:rsidR="001A6E55" w:rsidTr="001A6E55">
        <w:tblPrEx>
          <w:tblCellMar>
            <w:top w:w="0" w:type="dxa"/>
            <w:bottom w:w="0" w:type="dxa"/>
          </w:tblCellMar>
          <w:tblLook w:val="04A0"/>
        </w:tblPrEx>
        <w:trPr>
          <w:gridBefore w:val="1"/>
          <w:gridAfter w:val="2"/>
          <w:wBefore w:w="15" w:type="dxa"/>
          <w:wAfter w:w="587" w:type="dxa"/>
          <w:trHeight w:val="102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Муниципальная программа "Комплексное развитие систем транспортной инфраструктуры и дорожного хозяйства на территории Луговском муниципальном образовании на 2022-2024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0409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89 5 Д0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405,1</w:t>
            </w:r>
          </w:p>
        </w:tc>
      </w:tr>
      <w:tr w:rsidR="001A6E55" w:rsidTr="001A6E55">
        <w:tblPrEx>
          <w:tblCellMar>
            <w:top w:w="0" w:type="dxa"/>
            <w:bottom w:w="0" w:type="dxa"/>
          </w:tblCellMar>
          <w:tblLook w:val="04A0"/>
        </w:tblPrEx>
        <w:trPr>
          <w:gridBefore w:val="1"/>
          <w:gridAfter w:val="2"/>
          <w:wBefore w:w="15" w:type="dxa"/>
          <w:wAfter w:w="587" w:type="dxa"/>
          <w:trHeight w:val="2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Мероприятия в области дорожного хозяйства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0409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89 5 Д0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405,1</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0409</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89 5 Д0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405,1</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0412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89 6 М0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55,0</w:t>
            </w:r>
          </w:p>
        </w:tc>
      </w:tr>
      <w:tr w:rsidR="001A6E55" w:rsidTr="001A6E55">
        <w:tblPrEx>
          <w:tblCellMar>
            <w:top w:w="0" w:type="dxa"/>
            <w:bottom w:w="0" w:type="dxa"/>
          </w:tblCellMar>
          <w:tblLook w:val="04A0"/>
        </w:tblPrEx>
        <w:trPr>
          <w:gridBefore w:val="1"/>
          <w:gridAfter w:val="2"/>
          <w:wBefore w:w="15" w:type="dxa"/>
          <w:wAfter w:w="587" w:type="dxa"/>
          <w:trHeight w:val="96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Муниципальная программа "Разработка проектов по внесению изменений в генеральный план и правил землепользования и застройки Луговского муниципального на 2023-2024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0412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89 6 М0 S2370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55,0</w:t>
            </w:r>
          </w:p>
        </w:tc>
      </w:tr>
      <w:tr w:rsidR="001A6E55" w:rsidTr="001A6E55">
        <w:tblPrEx>
          <w:tblCellMar>
            <w:top w:w="0" w:type="dxa"/>
            <w:bottom w:w="0" w:type="dxa"/>
          </w:tblCellMar>
          <w:tblLook w:val="04A0"/>
        </w:tblPrEx>
        <w:trPr>
          <w:gridBefore w:val="1"/>
          <w:gridAfter w:val="2"/>
          <w:wBefore w:w="15" w:type="dxa"/>
          <w:wAfter w:w="587" w:type="dxa"/>
          <w:trHeight w:val="1485"/>
        </w:trPr>
        <w:tc>
          <w:tcPr>
            <w:tcW w:w="6220" w:type="dxa"/>
            <w:gridSpan w:val="2"/>
            <w:tcBorders>
              <w:top w:val="nil"/>
              <w:left w:val="single" w:sz="4" w:space="0" w:color="auto"/>
              <w:bottom w:val="single" w:sz="4" w:space="0" w:color="auto"/>
              <w:right w:val="single" w:sz="4" w:space="0" w:color="auto"/>
            </w:tcBorders>
            <w:shd w:val="clear" w:color="auto" w:fill="auto"/>
            <w:hideMark/>
          </w:tcPr>
          <w:p w:rsidR="001A6E55" w:rsidRDefault="001A6E55">
            <w:pPr>
              <w:jc w:val="both"/>
              <w:rPr>
                <w:sz w:val="22"/>
                <w:szCs w:val="22"/>
              </w:rPr>
            </w:pPr>
            <w:r>
              <w:rPr>
                <w:sz w:val="22"/>
                <w:szCs w:val="22"/>
              </w:rPr>
              <w:t>Основное мероприятие: 1)"Выполнение работ по актуализации гененрального плана Луговского гп" 2)" Выполнение работ по внесению изменений в правила землепользования и застройки Луговского гп" 3) Выполнение работ по оценке муниципального имущества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0412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89 6 М0 S2370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55,0</w:t>
            </w:r>
          </w:p>
        </w:tc>
      </w:tr>
      <w:tr w:rsidR="001A6E55" w:rsidTr="001A6E55">
        <w:tblPrEx>
          <w:tblCellMar>
            <w:top w:w="0" w:type="dxa"/>
            <w:bottom w:w="0" w:type="dxa"/>
          </w:tblCellMar>
          <w:tblLook w:val="04A0"/>
        </w:tblPrEx>
        <w:trPr>
          <w:gridBefore w:val="1"/>
          <w:gridAfter w:val="2"/>
          <w:wBefore w:w="15" w:type="dxa"/>
          <w:wAfter w:w="587" w:type="dxa"/>
          <w:trHeight w:val="33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ЖИЛИЩНО-КОММУНАЛЬНОЕ ХОЗЯЙСТВО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0500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2487,8</w:t>
            </w:r>
          </w:p>
        </w:tc>
      </w:tr>
      <w:tr w:rsidR="001A6E55" w:rsidTr="001A6E55">
        <w:tblPrEx>
          <w:tblCellMar>
            <w:top w:w="0" w:type="dxa"/>
            <w:bottom w:w="0" w:type="dxa"/>
          </w:tblCellMar>
          <w:tblLook w:val="04A0"/>
        </w:tblPrEx>
        <w:trPr>
          <w:gridBefore w:val="1"/>
          <w:gridAfter w:val="2"/>
          <w:wBefore w:w="15" w:type="dxa"/>
          <w:wAfter w:w="587" w:type="dxa"/>
          <w:trHeight w:val="2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 ЖИЛИЩНОЕ ХОЗЯЙСТВО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1777,3</w:t>
            </w:r>
          </w:p>
        </w:tc>
      </w:tr>
      <w:tr w:rsidR="001A6E55" w:rsidTr="001A6E55">
        <w:tblPrEx>
          <w:tblCellMar>
            <w:top w:w="0" w:type="dxa"/>
            <w:bottom w:w="0" w:type="dxa"/>
          </w:tblCellMar>
          <w:tblLook w:val="04A0"/>
        </w:tblPrEx>
        <w:trPr>
          <w:gridBefore w:val="1"/>
          <w:gridAfter w:val="2"/>
          <w:wBefore w:w="15" w:type="dxa"/>
          <w:wAfter w:w="587" w:type="dxa"/>
          <w:trHeight w:val="825"/>
        </w:trPr>
        <w:tc>
          <w:tcPr>
            <w:tcW w:w="6220" w:type="dxa"/>
            <w:gridSpan w:val="2"/>
            <w:tcBorders>
              <w:top w:val="nil"/>
              <w:left w:val="single" w:sz="4" w:space="0" w:color="auto"/>
              <w:bottom w:val="single" w:sz="4" w:space="0" w:color="auto"/>
              <w:right w:val="single" w:sz="4" w:space="0" w:color="auto"/>
            </w:tcBorders>
            <w:shd w:val="clear" w:color="auto" w:fill="auto"/>
            <w:hideMark/>
          </w:tcPr>
          <w:p w:rsidR="001A6E55" w:rsidRDefault="001A6E55">
            <w:pPr>
              <w:rPr>
                <w:b/>
                <w:bCs/>
                <w:sz w:val="22"/>
                <w:szCs w:val="22"/>
              </w:rPr>
            </w:pPr>
            <w:r>
              <w:rPr>
                <w:b/>
                <w:bCs/>
                <w:sz w:val="22"/>
                <w:szCs w:val="22"/>
              </w:rPr>
              <w:t>Муниципальная программа "Жилищное хозяйства на территории  Луговского муниципального образования на 2022-2024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53 3 07 00000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1777,3</w:t>
            </w:r>
          </w:p>
        </w:tc>
      </w:tr>
      <w:tr w:rsidR="001A6E55" w:rsidTr="001A6E55">
        <w:tblPrEx>
          <w:tblCellMar>
            <w:top w:w="0" w:type="dxa"/>
            <w:bottom w:w="0" w:type="dxa"/>
          </w:tblCellMar>
          <w:tblLook w:val="04A0"/>
        </w:tblPrEx>
        <w:trPr>
          <w:gridBefore w:val="1"/>
          <w:gridAfter w:val="2"/>
          <w:wBefore w:w="15" w:type="dxa"/>
          <w:wAfter w:w="587" w:type="dxa"/>
          <w:trHeight w:val="33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Мероприятие в области жилищного хозяйствав 2023 г</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53 3 07 00000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1777,3</w:t>
            </w:r>
          </w:p>
        </w:tc>
      </w:tr>
      <w:tr w:rsidR="001A6E55" w:rsidTr="001A6E55">
        <w:tblPrEx>
          <w:tblCellMar>
            <w:top w:w="0" w:type="dxa"/>
            <w:bottom w:w="0" w:type="dxa"/>
          </w:tblCellMar>
          <w:tblLook w:val="04A0"/>
        </w:tblPrEx>
        <w:trPr>
          <w:gridBefore w:val="1"/>
          <w:gridAfter w:val="2"/>
          <w:wBefore w:w="15" w:type="dxa"/>
          <w:wAfter w:w="587" w:type="dxa"/>
          <w:trHeight w:val="5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Оплата  тепловой энергии в горячей воде и теплоносителя для нужд пустующего муниципального  жилого фонда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53 3 07 10320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900,5</w:t>
            </w:r>
          </w:p>
        </w:tc>
      </w:tr>
      <w:tr w:rsidR="001A6E55" w:rsidTr="001A6E55">
        <w:tblPrEx>
          <w:tblCellMar>
            <w:top w:w="0" w:type="dxa"/>
            <w:bottom w:w="0" w:type="dxa"/>
          </w:tblCellMar>
          <w:tblLook w:val="04A0"/>
        </w:tblPrEx>
        <w:trPr>
          <w:gridBefore w:val="1"/>
          <w:gridAfter w:val="2"/>
          <w:wBefore w:w="15" w:type="dxa"/>
          <w:wAfter w:w="587" w:type="dxa"/>
          <w:trHeight w:val="61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53 3 07 10320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900,5</w:t>
            </w:r>
          </w:p>
        </w:tc>
      </w:tr>
      <w:tr w:rsidR="001A6E55" w:rsidTr="001A6E55">
        <w:tblPrEx>
          <w:tblCellMar>
            <w:top w:w="0" w:type="dxa"/>
            <w:bottom w:w="0" w:type="dxa"/>
          </w:tblCellMar>
          <w:tblLook w:val="04A0"/>
        </w:tblPrEx>
        <w:trPr>
          <w:gridBefore w:val="1"/>
          <w:gridAfter w:val="2"/>
          <w:wBefore w:w="15" w:type="dxa"/>
          <w:wAfter w:w="587" w:type="dxa"/>
          <w:trHeight w:val="54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Мероприятие Выполнение меропритятий по ремонту и содержанию жилищного хозяйства рп.Луговский</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53 3 07 10320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876,8</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53 3 07 10320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876,8</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 КОММУНАЛЬНОЕ ХОЗЯЙСТВО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0502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404,1</w:t>
            </w:r>
          </w:p>
        </w:tc>
      </w:tr>
      <w:tr w:rsidR="001A6E55" w:rsidTr="001A6E55">
        <w:tblPrEx>
          <w:tblCellMar>
            <w:top w:w="0" w:type="dxa"/>
            <w:bottom w:w="0" w:type="dxa"/>
          </w:tblCellMar>
          <w:tblLook w:val="04A0"/>
        </w:tblPrEx>
        <w:trPr>
          <w:gridBefore w:val="1"/>
          <w:gridAfter w:val="2"/>
          <w:wBefore w:w="15" w:type="dxa"/>
          <w:wAfter w:w="587" w:type="dxa"/>
          <w:trHeight w:val="825"/>
        </w:trPr>
        <w:tc>
          <w:tcPr>
            <w:tcW w:w="6220" w:type="dxa"/>
            <w:gridSpan w:val="2"/>
            <w:tcBorders>
              <w:top w:val="nil"/>
              <w:left w:val="single" w:sz="4" w:space="0" w:color="auto"/>
              <w:bottom w:val="single" w:sz="4" w:space="0" w:color="auto"/>
              <w:right w:val="single" w:sz="4" w:space="0" w:color="auto"/>
            </w:tcBorders>
            <w:shd w:val="clear" w:color="auto" w:fill="auto"/>
            <w:hideMark/>
          </w:tcPr>
          <w:p w:rsidR="001A6E55" w:rsidRDefault="001A6E55">
            <w:pPr>
              <w:rPr>
                <w:b/>
                <w:bCs/>
                <w:sz w:val="22"/>
                <w:szCs w:val="22"/>
              </w:rPr>
            </w:pPr>
            <w:r>
              <w:rPr>
                <w:b/>
                <w:bCs/>
                <w:sz w:val="22"/>
                <w:szCs w:val="22"/>
              </w:rPr>
              <w:t>Муниципальная программа "Комплексное развитие систем коммунальной инфраструктуры на территории  Луговского муниципального образования на 2023-2025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0502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53 3 08 10310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404,1</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hideMark/>
          </w:tcPr>
          <w:p w:rsidR="001A6E55" w:rsidRDefault="001A6E55">
            <w:pPr>
              <w:jc w:val="both"/>
              <w:rPr>
                <w:sz w:val="22"/>
                <w:szCs w:val="22"/>
              </w:rPr>
            </w:pPr>
            <w:r>
              <w:rPr>
                <w:sz w:val="22"/>
                <w:szCs w:val="22"/>
              </w:rPr>
              <w:t>Мероприятие в области коммунального хозяйства "Приобретение специализированной техники "Трактор-ДТ"</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53 3 08 10310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67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53 3 08 10310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51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i/>
                <w:iCs/>
              </w:rPr>
            </w:pPr>
            <w:r>
              <w:rPr>
                <w:b/>
                <w:bCs/>
                <w:i/>
                <w:iCs/>
              </w:rPr>
              <w:t>Софинансирование мероприятий перечня проектов народных инициатив</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07 S2370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303,1</w:t>
            </w:r>
          </w:p>
        </w:tc>
      </w:tr>
      <w:tr w:rsidR="001A6E55" w:rsidTr="001A6E55">
        <w:tblPrEx>
          <w:tblCellMar>
            <w:top w:w="0" w:type="dxa"/>
            <w:bottom w:w="0" w:type="dxa"/>
          </w:tblCellMar>
          <w:tblLook w:val="04A0"/>
        </w:tblPrEx>
        <w:trPr>
          <w:gridBefore w:val="1"/>
          <w:gridAfter w:val="2"/>
          <w:wBefore w:w="15" w:type="dxa"/>
          <w:wAfter w:w="587" w:type="dxa"/>
          <w:trHeight w:val="5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07 S2370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303,1</w:t>
            </w:r>
          </w:p>
        </w:tc>
      </w:tr>
      <w:tr w:rsidR="001A6E55" w:rsidTr="001A6E55">
        <w:tblPrEx>
          <w:tblCellMar>
            <w:top w:w="0" w:type="dxa"/>
            <w:bottom w:w="0" w:type="dxa"/>
          </w:tblCellMar>
          <w:tblLook w:val="04A0"/>
        </w:tblPrEx>
        <w:trPr>
          <w:gridBefore w:val="1"/>
          <w:gridAfter w:val="2"/>
          <w:wBefore w:w="15" w:type="dxa"/>
          <w:wAfter w:w="587" w:type="dxa"/>
          <w:trHeight w:val="54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Мероприятие Выполнение меропритятий по ремонту и содержанию коммунального  хозяйства рп.Луговский</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53 3 08 10310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100,0</w:t>
            </w:r>
          </w:p>
        </w:tc>
      </w:tr>
      <w:tr w:rsidR="001A6E55" w:rsidTr="001A6E55">
        <w:tblPrEx>
          <w:tblCellMar>
            <w:top w:w="0" w:type="dxa"/>
            <w:bottom w:w="0" w:type="dxa"/>
          </w:tblCellMar>
          <w:tblLook w:val="04A0"/>
        </w:tblPrEx>
        <w:trPr>
          <w:gridBefore w:val="1"/>
          <w:gridAfter w:val="2"/>
          <w:wBefore w:w="15" w:type="dxa"/>
          <w:wAfter w:w="587" w:type="dxa"/>
          <w:trHeight w:val="5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0502</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53 3 08 10310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100,0</w:t>
            </w:r>
          </w:p>
        </w:tc>
      </w:tr>
      <w:tr w:rsidR="001A6E55" w:rsidTr="001A6E55">
        <w:tblPrEx>
          <w:tblCellMar>
            <w:top w:w="0" w:type="dxa"/>
            <w:bottom w:w="0" w:type="dxa"/>
          </w:tblCellMar>
          <w:tblLook w:val="04A0"/>
        </w:tblPrEx>
        <w:trPr>
          <w:gridBefore w:val="1"/>
          <w:gridAfter w:val="2"/>
          <w:wBefore w:w="15" w:type="dxa"/>
          <w:wAfter w:w="587" w:type="dxa"/>
          <w:trHeight w:val="2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 БЛАГОУСТРОЙСТВО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306,4</w:t>
            </w:r>
          </w:p>
        </w:tc>
      </w:tr>
      <w:tr w:rsidR="001A6E55" w:rsidTr="001A6E55">
        <w:tblPrEx>
          <w:tblCellMar>
            <w:top w:w="0" w:type="dxa"/>
            <w:bottom w:w="0" w:type="dxa"/>
          </w:tblCellMar>
          <w:tblLook w:val="04A0"/>
        </w:tblPrEx>
        <w:trPr>
          <w:gridBefore w:val="1"/>
          <w:gridAfter w:val="2"/>
          <w:wBefore w:w="15" w:type="dxa"/>
          <w:wAfter w:w="587" w:type="dxa"/>
          <w:trHeight w:val="10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53 3 09 00000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306,4</w:t>
            </w:r>
          </w:p>
        </w:tc>
      </w:tr>
      <w:tr w:rsidR="001A6E55" w:rsidTr="001A6E55">
        <w:tblPrEx>
          <w:tblCellMar>
            <w:top w:w="0" w:type="dxa"/>
            <w:bottom w:w="0" w:type="dxa"/>
          </w:tblCellMar>
          <w:tblLook w:val="04A0"/>
        </w:tblPrEx>
        <w:trPr>
          <w:gridBefore w:val="1"/>
          <w:gridAfter w:val="2"/>
          <w:wBefore w:w="15" w:type="dxa"/>
          <w:wAfter w:w="587" w:type="dxa"/>
          <w:trHeight w:val="51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Основное мероприятие "Уличное освещение на территории Луговского мо"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53 3 09 10990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150,0</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lastRenderedPageBreak/>
              <w:t xml:space="preserve"> Мероприятие в 2023 г.Оплата эл/энергии за уличное освещение на территории Луговского мо"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53 3 09 10990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150,0</w:t>
            </w:r>
          </w:p>
        </w:tc>
      </w:tr>
      <w:tr w:rsidR="001A6E55" w:rsidTr="001A6E55">
        <w:tblPrEx>
          <w:tblCellMar>
            <w:top w:w="0" w:type="dxa"/>
            <w:bottom w:w="0" w:type="dxa"/>
          </w:tblCellMar>
          <w:tblLook w:val="04A0"/>
        </w:tblPrEx>
        <w:trPr>
          <w:gridBefore w:val="1"/>
          <w:gridAfter w:val="2"/>
          <w:wBefore w:w="15" w:type="dxa"/>
          <w:wAfter w:w="587" w:type="dxa"/>
          <w:trHeight w:val="49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53 3 09 10990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0,0</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Основное мероприятие "Содержание дорог  в Луговском мо"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53 3 10 00000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43,8</w:t>
            </w:r>
          </w:p>
        </w:tc>
      </w:tr>
      <w:tr w:rsidR="001A6E55" w:rsidTr="001A6E55">
        <w:tblPrEx>
          <w:tblCellMar>
            <w:top w:w="0" w:type="dxa"/>
            <w:bottom w:w="0" w:type="dxa"/>
          </w:tblCellMar>
          <w:tblLook w:val="04A0"/>
        </w:tblPrEx>
        <w:trPr>
          <w:gridBefore w:val="1"/>
          <w:gridAfter w:val="2"/>
          <w:wBefore w:w="15" w:type="dxa"/>
          <w:wAfter w:w="587" w:type="dxa"/>
          <w:trHeight w:val="46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Реализация направления расходов по содержанию дорог в Луговском мо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53 3 10 10990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43,8</w:t>
            </w:r>
          </w:p>
        </w:tc>
      </w:tr>
      <w:tr w:rsidR="001A6E55" w:rsidTr="001A6E55">
        <w:tblPrEx>
          <w:tblCellMar>
            <w:top w:w="0" w:type="dxa"/>
            <w:bottom w:w="0" w:type="dxa"/>
          </w:tblCellMar>
          <w:tblLook w:val="04A0"/>
        </w:tblPrEx>
        <w:trPr>
          <w:gridBefore w:val="1"/>
          <w:gridAfter w:val="2"/>
          <w:wBefore w:w="15" w:type="dxa"/>
          <w:wAfter w:w="587" w:type="dxa"/>
          <w:trHeight w:val="43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53 3 10 10990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43,8</w:t>
            </w:r>
          </w:p>
        </w:tc>
      </w:tr>
      <w:tr w:rsidR="001A6E55" w:rsidTr="001A6E55">
        <w:tblPrEx>
          <w:tblCellMar>
            <w:top w:w="0" w:type="dxa"/>
            <w:bottom w:w="0" w:type="dxa"/>
          </w:tblCellMar>
          <w:tblLook w:val="04A0"/>
        </w:tblPrEx>
        <w:trPr>
          <w:gridBefore w:val="1"/>
          <w:gridAfter w:val="2"/>
          <w:wBefore w:w="15" w:type="dxa"/>
          <w:wAfter w:w="587" w:type="dxa"/>
          <w:trHeight w:val="48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Основное мероприятие "Организация и содержание мест захоронения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53 3 11 00000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1,0</w:t>
            </w:r>
          </w:p>
        </w:tc>
      </w:tr>
      <w:tr w:rsidR="001A6E55" w:rsidTr="001A6E55">
        <w:tblPrEx>
          <w:tblCellMar>
            <w:top w:w="0" w:type="dxa"/>
            <w:bottom w:w="0" w:type="dxa"/>
          </w:tblCellMar>
          <w:tblLook w:val="04A0"/>
        </w:tblPrEx>
        <w:trPr>
          <w:gridBefore w:val="1"/>
          <w:gridAfter w:val="2"/>
          <w:wBefore w:w="15" w:type="dxa"/>
          <w:wAfter w:w="587" w:type="dxa"/>
          <w:trHeight w:val="25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Организация и содержание мест захоронения</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53 3 11 10990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48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53 3 11 10990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1,0</w:t>
            </w:r>
          </w:p>
        </w:tc>
      </w:tr>
      <w:tr w:rsidR="001A6E55" w:rsidTr="001A6E55">
        <w:tblPrEx>
          <w:tblCellMar>
            <w:top w:w="0" w:type="dxa"/>
            <w:bottom w:w="0" w:type="dxa"/>
          </w:tblCellMar>
          <w:tblLook w:val="04A0"/>
        </w:tblPrEx>
        <w:trPr>
          <w:gridBefore w:val="1"/>
          <w:gridAfter w:val="2"/>
          <w:wBefore w:w="15" w:type="dxa"/>
          <w:wAfter w:w="587" w:type="dxa"/>
          <w:trHeight w:val="2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Основное мероприятие "Прочие благоустройства"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53 3 12 00000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111,6</w:t>
            </w:r>
          </w:p>
        </w:tc>
      </w:tr>
      <w:tr w:rsidR="001A6E55" w:rsidTr="001A6E55">
        <w:tblPrEx>
          <w:tblCellMar>
            <w:top w:w="0" w:type="dxa"/>
            <w:bottom w:w="0" w:type="dxa"/>
          </w:tblCellMar>
          <w:tblLook w:val="04A0"/>
        </w:tblPrEx>
        <w:trPr>
          <w:gridBefore w:val="1"/>
          <w:gridAfter w:val="2"/>
          <w:wBefore w:w="15" w:type="dxa"/>
          <w:wAfter w:w="587" w:type="dxa"/>
          <w:trHeight w:val="54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Реализация направления расходов по содержанию в чистоте мест общего пользования Луговского мо</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53 3 12 10990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111,6</w:t>
            </w:r>
          </w:p>
        </w:tc>
      </w:tr>
      <w:tr w:rsidR="001A6E55" w:rsidTr="001A6E55">
        <w:tblPrEx>
          <w:tblCellMar>
            <w:top w:w="0" w:type="dxa"/>
            <w:bottom w:w="0" w:type="dxa"/>
          </w:tblCellMar>
          <w:tblLook w:val="04A0"/>
        </w:tblPrEx>
        <w:trPr>
          <w:gridBefore w:val="1"/>
          <w:gridAfter w:val="2"/>
          <w:wBefore w:w="15" w:type="dxa"/>
          <w:wAfter w:w="587" w:type="dxa"/>
          <w:trHeight w:val="48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0503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53 3 12 10990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111,6</w:t>
            </w:r>
          </w:p>
        </w:tc>
      </w:tr>
      <w:tr w:rsidR="001A6E55" w:rsidTr="001A6E55">
        <w:tblPrEx>
          <w:tblCellMar>
            <w:top w:w="0" w:type="dxa"/>
            <w:bottom w:w="0" w:type="dxa"/>
          </w:tblCellMar>
          <w:tblLook w:val="04A0"/>
        </w:tblPrEx>
        <w:trPr>
          <w:gridBefore w:val="1"/>
          <w:gridAfter w:val="2"/>
          <w:wBefore w:w="15" w:type="dxa"/>
          <w:wAfter w:w="587" w:type="dxa"/>
          <w:trHeight w:val="24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КУЛЬТУРА</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0800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54 К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55,4</w:t>
            </w:r>
          </w:p>
        </w:tc>
      </w:tr>
      <w:tr w:rsidR="001A6E55" w:rsidTr="001A6E55">
        <w:tblPrEx>
          <w:tblCellMar>
            <w:top w:w="0" w:type="dxa"/>
            <w:bottom w:w="0" w:type="dxa"/>
          </w:tblCellMar>
          <w:tblLook w:val="04A0"/>
        </w:tblPrEx>
        <w:trPr>
          <w:gridBefore w:val="1"/>
          <w:gridAfter w:val="2"/>
          <w:wBefore w:w="15" w:type="dxa"/>
          <w:wAfter w:w="587" w:type="dxa"/>
          <w:trHeight w:val="61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Муниципальная программа "Развитие культуры на территории Луговского муниципального образования на 2022-2024 годы"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0801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54 К 13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55,4</w:t>
            </w:r>
          </w:p>
        </w:tc>
      </w:tr>
      <w:tr w:rsidR="001A6E55" w:rsidTr="001A6E55">
        <w:tblPrEx>
          <w:tblCellMar>
            <w:top w:w="0" w:type="dxa"/>
            <w:bottom w:w="0" w:type="dxa"/>
          </w:tblCellMar>
          <w:tblLook w:val="04A0"/>
        </w:tblPrEx>
        <w:trPr>
          <w:gridBefore w:val="1"/>
          <w:gridAfter w:val="2"/>
          <w:wBefore w:w="15" w:type="dxa"/>
          <w:wAfter w:w="587" w:type="dxa"/>
          <w:trHeight w:val="5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 xml:space="preserve">Основное мероприятие "Проведение культурно-массовых мероприятий на территории Луговского мо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0801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54 К 13 10185</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55,4</w:t>
            </w:r>
          </w:p>
        </w:tc>
      </w:tr>
      <w:tr w:rsidR="001A6E55" w:rsidTr="001A6E55">
        <w:tblPrEx>
          <w:tblCellMar>
            <w:top w:w="0" w:type="dxa"/>
            <w:bottom w:w="0" w:type="dxa"/>
          </w:tblCellMar>
          <w:tblLook w:val="04A0"/>
        </w:tblPrEx>
        <w:trPr>
          <w:gridBefore w:val="1"/>
          <w:gridAfter w:val="2"/>
          <w:wBefore w:w="15" w:type="dxa"/>
          <w:wAfter w:w="587" w:type="dxa"/>
          <w:trHeight w:val="40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0801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54 К 13 10185</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55,4</w:t>
            </w:r>
          </w:p>
        </w:tc>
      </w:tr>
      <w:tr w:rsidR="001A6E55" w:rsidTr="001A6E55">
        <w:tblPrEx>
          <w:tblCellMar>
            <w:top w:w="0" w:type="dxa"/>
            <w:bottom w:w="0" w:type="dxa"/>
          </w:tblCellMar>
          <w:tblLook w:val="04A0"/>
        </w:tblPrEx>
        <w:trPr>
          <w:gridBefore w:val="1"/>
          <w:gridAfter w:val="2"/>
          <w:wBefore w:w="15" w:type="dxa"/>
          <w:wAfter w:w="587" w:type="dxa"/>
          <w:trHeight w:val="34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ФИЗИЧЕСКАЯ КУЛЬТУРА И СПОРТ</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1100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54 Ф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60,4</w:t>
            </w:r>
          </w:p>
        </w:tc>
      </w:tr>
      <w:tr w:rsidR="001A6E55" w:rsidTr="001A6E55">
        <w:tblPrEx>
          <w:tblCellMar>
            <w:top w:w="0" w:type="dxa"/>
            <w:bottom w:w="0" w:type="dxa"/>
          </w:tblCellMar>
          <w:tblLook w:val="04A0"/>
        </w:tblPrEx>
        <w:trPr>
          <w:gridBefore w:val="1"/>
          <w:gridAfter w:val="2"/>
          <w:wBefore w:w="15" w:type="dxa"/>
          <w:wAfter w:w="587" w:type="dxa"/>
          <w:trHeight w:val="106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1101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54 Ф 14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60,4</w:t>
            </w:r>
          </w:p>
        </w:tc>
      </w:tr>
      <w:tr w:rsidR="001A6E55" w:rsidTr="001A6E55">
        <w:tblPrEx>
          <w:tblCellMar>
            <w:top w:w="0" w:type="dxa"/>
            <w:bottom w:w="0" w:type="dxa"/>
          </w:tblCellMar>
          <w:tblLook w:val="04A0"/>
        </w:tblPrEx>
        <w:trPr>
          <w:gridBefore w:val="1"/>
          <w:gridAfter w:val="2"/>
          <w:wBefore w:w="15" w:type="dxa"/>
          <w:wAfter w:w="587" w:type="dxa"/>
          <w:trHeight w:val="42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 xml:space="preserve">Основное мероприятие  "Организация и проведение спортивных мероприятий"в 2023 году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1101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b/>
                <w:bCs/>
                <w:color w:val="000000"/>
              </w:rPr>
            </w:pPr>
            <w:r>
              <w:rPr>
                <w:b/>
                <w:bCs/>
                <w:color w:val="000000"/>
              </w:rPr>
              <w:t>54 Ф 14 10Ф10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60,4</w:t>
            </w:r>
          </w:p>
        </w:tc>
      </w:tr>
      <w:tr w:rsidR="001A6E55" w:rsidTr="001A6E55">
        <w:tblPrEx>
          <w:tblCellMar>
            <w:top w:w="0" w:type="dxa"/>
            <w:bottom w:w="0" w:type="dxa"/>
          </w:tblCellMar>
          <w:tblLook w:val="04A0"/>
        </w:tblPrEx>
        <w:trPr>
          <w:gridBefore w:val="1"/>
          <w:gridAfter w:val="2"/>
          <w:wBefore w:w="15" w:type="dxa"/>
          <w:wAfter w:w="587" w:type="dxa"/>
          <w:trHeight w:val="48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1101</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54 Ф 14 10Ф10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60,4</w:t>
            </w:r>
          </w:p>
        </w:tc>
      </w:tr>
      <w:tr w:rsidR="001A6E55" w:rsidTr="001A6E55">
        <w:tblPrEx>
          <w:tblCellMar>
            <w:top w:w="0" w:type="dxa"/>
            <w:bottom w:w="0" w:type="dxa"/>
          </w:tblCellMar>
          <w:tblLook w:val="04A0"/>
        </w:tblPrEx>
        <w:trPr>
          <w:gridBefore w:val="1"/>
          <w:gridAfter w:val="2"/>
          <w:wBefore w:w="15" w:type="dxa"/>
          <w:wAfter w:w="587" w:type="dxa"/>
          <w:trHeight w:val="3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 xml:space="preserve"> МЕЖБЮДЖЕТНЫЕ ТРАНСФЕРТЫ </w:t>
            </w:r>
          </w:p>
        </w:tc>
        <w:tc>
          <w:tcPr>
            <w:tcW w:w="680" w:type="dxa"/>
            <w:tcBorders>
              <w:top w:val="nil"/>
              <w:left w:val="nil"/>
              <w:bottom w:val="single" w:sz="4" w:space="0" w:color="auto"/>
              <w:right w:val="single" w:sz="4" w:space="0" w:color="auto"/>
            </w:tcBorders>
            <w:shd w:val="clear" w:color="auto" w:fill="auto"/>
            <w:hideMark/>
          </w:tcPr>
          <w:p w:rsidR="001A6E55" w:rsidRDefault="001A6E55">
            <w:pPr>
              <w:rPr>
                <w:b/>
                <w:bCs/>
              </w:rPr>
            </w:pPr>
            <w:r>
              <w:rPr>
                <w:b/>
                <w:bCs/>
              </w:rPr>
              <w:t>1400</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rPr>
                <w:b/>
                <w:bCs/>
              </w:rPr>
            </w:pPr>
            <w:r>
              <w:rPr>
                <w:b/>
                <w:bCs/>
              </w:rPr>
              <w:t>90 5 00 00000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928,0</w:t>
            </w:r>
          </w:p>
        </w:tc>
      </w:tr>
      <w:tr w:rsidR="001A6E55" w:rsidTr="001A6E55">
        <w:tblPrEx>
          <w:tblCellMar>
            <w:top w:w="0" w:type="dxa"/>
            <w:bottom w:w="0" w:type="dxa"/>
          </w:tblCellMar>
          <w:tblLook w:val="04A0"/>
        </w:tblPrEx>
        <w:trPr>
          <w:gridBefore w:val="1"/>
          <w:gridAfter w:val="2"/>
          <w:wBefore w:w="15" w:type="dxa"/>
          <w:wAfter w:w="587" w:type="dxa"/>
          <w:trHeight w:val="5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Межбюджетные трансферты общего характера бюджетам бюджетной системы Российской Федерации</w:t>
            </w:r>
          </w:p>
        </w:tc>
        <w:tc>
          <w:tcPr>
            <w:tcW w:w="680" w:type="dxa"/>
            <w:tcBorders>
              <w:top w:val="nil"/>
              <w:left w:val="nil"/>
              <w:bottom w:val="single" w:sz="4" w:space="0" w:color="auto"/>
              <w:right w:val="single" w:sz="4" w:space="0" w:color="auto"/>
            </w:tcBorders>
            <w:shd w:val="clear" w:color="auto" w:fill="auto"/>
            <w:hideMark/>
          </w:tcPr>
          <w:p w:rsidR="001A6E55" w:rsidRDefault="001A6E55">
            <w:pPr>
              <w:rPr>
                <w:b/>
                <w:bCs/>
              </w:rPr>
            </w:pPr>
            <w:r>
              <w:rPr>
                <w:b/>
                <w:bCs/>
              </w:rPr>
              <w:t> </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rPr>
                <w:b/>
                <w:bCs/>
              </w:rPr>
            </w:pPr>
            <w:r>
              <w:rPr>
                <w:b/>
                <w:bCs/>
              </w:rPr>
              <w:t> </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color w:val="000000"/>
              </w:rPr>
            </w:pPr>
            <w:r>
              <w:rPr>
                <w:color w:val="000000"/>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928,0</w:t>
            </w:r>
          </w:p>
        </w:tc>
      </w:tr>
      <w:tr w:rsidR="001A6E55" w:rsidTr="001A6E55">
        <w:tblPrEx>
          <w:tblCellMar>
            <w:top w:w="0" w:type="dxa"/>
            <w:bottom w:w="0" w:type="dxa"/>
          </w:tblCellMar>
          <w:tblLook w:val="04A0"/>
        </w:tblPrEx>
        <w:trPr>
          <w:gridBefore w:val="1"/>
          <w:gridAfter w:val="2"/>
          <w:wBefore w:w="15" w:type="dxa"/>
          <w:wAfter w:w="587" w:type="dxa"/>
          <w:trHeight w:val="88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rPr>
                <w:b/>
                <w:bCs/>
              </w:rPr>
            </w:pPr>
            <w:r>
              <w:rPr>
                <w:b/>
                <w:bCs/>
              </w:rPr>
              <w:t>Непрограммные расходы на осуществление переданных полномочий бюджетам муниципальных районов из бюджетов поселений</w:t>
            </w:r>
          </w:p>
        </w:tc>
        <w:tc>
          <w:tcPr>
            <w:tcW w:w="680" w:type="dxa"/>
            <w:tcBorders>
              <w:top w:val="nil"/>
              <w:left w:val="nil"/>
              <w:bottom w:val="single" w:sz="4" w:space="0" w:color="auto"/>
              <w:right w:val="single" w:sz="4" w:space="0" w:color="auto"/>
            </w:tcBorders>
            <w:shd w:val="clear" w:color="auto" w:fill="auto"/>
            <w:hideMark/>
          </w:tcPr>
          <w:p w:rsidR="001A6E55" w:rsidRDefault="001A6E55">
            <w:pPr>
              <w:rPr>
                <w:b/>
                <w:bCs/>
              </w:rPr>
            </w:pPr>
            <w:r>
              <w:rPr>
                <w:b/>
                <w:bCs/>
              </w:rPr>
              <w:t>1403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rPr>
                <w:b/>
                <w:bCs/>
              </w:rPr>
            </w:pPr>
            <w:r>
              <w:rPr>
                <w:b/>
                <w:bCs/>
              </w:rPr>
              <w:t>90 5 00 10000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rPr>
                <w:b/>
                <w:bCs/>
              </w:rPr>
            </w:pPr>
            <w:r>
              <w:rPr>
                <w:b/>
                <w:bCs/>
              </w:rP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928,0</w:t>
            </w:r>
          </w:p>
        </w:tc>
      </w:tr>
      <w:tr w:rsidR="001A6E55" w:rsidTr="001A6E55">
        <w:tblPrEx>
          <w:tblCellMar>
            <w:top w:w="0" w:type="dxa"/>
            <w:bottom w:w="0" w:type="dxa"/>
          </w:tblCellMar>
          <w:tblLook w:val="04A0"/>
        </w:tblPrEx>
        <w:trPr>
          <w:gridBefore w:val="1"/>
          <w:gridAfter w:val="2"/>
          <w:wBefore w:w="15" w:type="dxa"/>
          <w:wAfter w:w="587" w:type="dxa"/>
          <w:trHeight w:val="270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Pr>
                <w:b/>
                <w:bCs/>
              </w:rPr>
              <w:t xml:space="preserve">я </w:t>
            </w:r>
            <w:r>
              <w:t>(</w:t>
            </w:r>
            <w:r>
              <w:rPr>
                <w:b/>
                <w:bCs/>
              </w:rPr>
              <w:t>по исполнению бюджета поселения, осуществление контроля за его исполнением, составление отчета об исполнении бюджета поселения, осуществление внутреннего муниципального финансового контроля в финансово-бюджетной сфере и в сфере закупок)</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1403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90 5 00 10100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849,0</w:t>
            </w:r>
          </w:p>
        </w:tc>
      </w:tr>
      <w:tr w:rsidR="001A6E55" w:rsidTr="001A6E55">
        <w:tblPrEx>
          <w:tblCellMar>
            <w:top w:w="0" w:type="dxa"/>
            <w:bottom w:w="0" w:type="dxa"/>
          </w:tblCellMar>
          <w:tblLook w:val="04A0"/>
        </w:tblPrEx>
        <w:trPr>
          <w:gridBefore w:val="1"/>
          <w:gridAfter w:val="2"/>
          <w:wBefore w:w="15" w:type="dxa"/>
          <w:wAfter w:w="587" w:type="dxa"/>
          <w:trHeight w:val="91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1403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90 5 00 10100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849,0</w:t>
            </w:r>
          </w:p>
        </w:tc>
      </w:tr>
      <w:tr w:rsidR="001A6E55" w:rsidTr="001A6E55">
        <w:tblPrEx>
          <w:tblCellMar>
            <w:top w:w="0" w:type="dxa"/>
            <w:bottom w:w="0" w:type="dxa"/>
          </w:tblCellMar>
          <w:tblLook w:val="04A0"/>
        </w:tblPrEx>
        <w:trPr>
          <w:gridBefore w:val="1"/>
          <w:gridAfter w:val="2"/>
          <w:wBefore w:w="15" w:type="dxa"/>
          <w:wAfter w:w="587" w:type="dxa"/>
          <w:trHeight w:val="45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1403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90 5 00 10100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0,0</w:t>
            </w:r>
          </w:p>
        </w:tc>
      </w:tr>
      <w:tr w:rsidR="001A6E55" w:rsidTr="001A6E55">
        <w:tblPrEx>
          <w:tblCellMar>
            <w:top w:w="0" w:type="dxa"/>
            <w:bottom w:w="0" w:type="dxa"/>
          </w:tblCellMar>
          <w:tblLook w:val="04A0"/>
        </w:tblPrEx>
        <w:trPr>
          <w:gridBefore w:val="1"/>
          <w:gridAfter w:val="2"/>
          <w:wBefore w:w="15" w:type="dxa"/>
          <w:wAfter w:w="587" w:type="dxa"/>
          <w:trHeight w:val="127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Pr>
                <w:b/>
                <w:bCs/>
              </w:rPr>
              <w:t xml:space="preserve">по осуществлению внешнего муниципального финансового контроля) </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1403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90 5 00 10300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 </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40,1</w:t>
            </w:r>
          </w:p>
        </w:tc>
      </w:tr>
      <w:tr w:rsidR="001A6E55" w:rsidTr="001A6E55">
        <w:tblPrEx>
          <w:tblCellMar>
            <w:top w:w="0" w:type="dxa"/>
            <w:bottom w:w="0" w:type="dxa"/>
          </w:tblCellMar>
          <w:tblLook w:val="04A0"/>
        </w:tblPrEx>
        <w:trPr>
          <w:gridBefore w:val="1"/>
          <w:gridAfter w:val="2"/>
          <w:wBefore w:w="15" w:type="dxa"/>
          <w:wAfter w:w="587" w:type="dxa"/>
          <w:trHeight w:val="870"/>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1403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90 5 00 10300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100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40,1</w:t>
            </w:r>
          </w:p>
        </w:tc>
      </w:tr>
      <w:tr w:rsidR="001A6E55" w:rsidTr="001A6E55">
        <w:tblPrEx>
          <w:tblCellMar>
            <w:top w:w="0" w:type="dxa"/>
            <w:bottom w:w="0" w:type="dxa"/>
          </w:tblCellMar>
          <w:tblLook w:val="04A0"/>
        </w:tblPrEx>
        <w:trPr>
          <w:gridBefore w:val="1"/>
          <w:gridAfter w:val="2"/>
          <w:wBefore w:w="15" w:type="dxa"/>
          <w:wAfter w:w="587" w:type="dxa"/>
          <w:trHeight w:val="82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pPr>
              <w:jc w:val="both"/>
              <w:rPr>
                <w:sz w:val="22"/>
                <w:szCs w:val="22"/>
              </w:rPr>
            </w:pPr>
            <w:r>
              <w:rPr>
                <w:sz w:val="22"/>
                <w:szCs w:val="22"/>
              </w:rPr>
              <w:t xml:space="preserve">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Pr>
                <w:b/>
                <w:bCs/>
                <w:sz w:val="22"/>
                <w:szCs w:val="22"/>
              </w:rPr>
              <w:t xml:space="preserve">( водоснабжения  и водоотведения населения </w:t>
            </w:r>
            <w:r>
              <w:rPr>
                <w:sz w:val="22"/>
                <w:szCs w:val="22"/>
              </w:rPr>
              <w:t>)</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1403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90 5 00 10300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rPr>
                <w:b/>
                <w:bCs/>
              </w:rPr>
            </w:pPr>
            <w:r>
              <w:rPr>
                <w:b/>
                <w:bCs/>
              </w:rPr>
              <w:t>38,9</w:t>
            </w:r>
          </w:p>
        </w:tc>
      </w:tr>
      <w:tr w:rsidR="001A6E55" w:rsidTr="001A6E55">
        <w:tblPrEx>
          <w:tblCellMar>
            <w:top w:w="0" w:type="dxa"/>
            <w:bottom w:w="0" w:type="dxa"/>
          </w:tblCellMar>
          <w:tblLook w:val="04A0"/>
        </w:tblPrEx>
        <w:trPr>
          <w:gridBefore w:val="1"/>
          <w:gridAfter w:val="2"/>
          <w:wBefore w:w="15" w:type="dxa"/>
          <w:wAfter w:w="587" w:type="dxa"/>
          <w:trHeight w:val="465"/>
        </w:trPr>
        <w:tc>
          <w:tcPr>
            <w:tcW w:w="6220" w:type="dxa"/>
            <w:gridSpan w:val="2"/>
            <w:tcBorders>
              <w:top w:val="nil"/>
              <w:left w:val="single" w:sz="4" w:space="0" w:color="auto"/>
              <w:bottom w:val="single" w:sz="4" w:space="0" w:color="auto"/>
              <w:right w:val="single" w:sz="4" w:space="0" w:color="auto"/>
            </w:tcBorders>
            <w:shd w:val="clear" w:color="auto" w:fill="auto"/>
            <w:vAlign w:val="bottom"/>
            <w:hideMark/>
          </w:tcPr>
          <w:p w:rsidR="001A6E55" w:rsidRDefault="001A6E55">
            <w: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1A6E55" w:rsidRDefault="001A6E55">
            <w:pPr>
              <w:jc w:val="center"/>
            </w:pPr>
            <w:r>
              <w:t>1403</w:t>
            </w:r>
          </w:p>
        </w:tc>
        <w:tc>
          <w:tcPr>
            <w:tcW w:w="1560" w:type="dxa"/>
            <w:gridSpan w:val="2"/>
            <w:tcBorders>
              <w:top w:val="nil"/>
              <w:left w:val="nil"/>
              <w:bottom w:val="single" w:sz="4" w:space="0" w:color="auto"/>
              <w:right w:val="single" w:sz="4" w:space="0" w:color="auto"/>
            </w:tcBorders>
            <w:shd w:val="clear" w:color="auto" w:fill="auto"/>
            <w:hideMark/>
          </w:tcPr>
          <w:p w:rsidR="001A6E55" w:rsidRDefault="001A6E55">
            <w:pPr>
              <w:jc w:val="center"/>
            </w:pPr>
            <w:r>
              <w:t>90 5 00 10300</w:t>
            </w:r>
          </w:p>
        </w:tc>
        <w:tc>
          <w:tcPr>
            <w:tcW w:w="460" w:type="dxa"/>
            <w:tcBorders>
              <w:top w:val="nil"/>
              <w:left w:val="nil"/>
              <w:bottom w:val="single" w:sz="4" w:space="0" w:color="auto"/>
              <w:right w:val="single" w:sz="4" w:space="0" w:color="auto"/>
            </w:tcBorders>
            <w:shd w:val="clear" w:color="auto" w:fill="auto"/>
            <w:hideMark/>
          </w:tcPr>
          <w:p w:rsidR="001A6E55" w:rsidRDefault="001A6E55">
            <w:pPr>
              <w:jc w:val="center"/>
            </w:pPr>
            <w:r>
              <w:t>200</w:t>
            </w:r>
          </w:p>
        </w:tc>
        <w:tc>
          <w:tcPr>
            <w:tcW w:w="980" w:type="dxa"/>
            <w:gridSpan w:val="3"/>
            <w:tcBorders>
              <w:top w:val="nil"/>
              <w:left w:val="nil"/>
              <w:bottom w:val="single" w:sz="4" w:space="0" w:color="auto"/>
              <w:right w:val="single" w:sz="4" w:space="0" w:color="auto"/>
            </w:tcBorders>
            <w:shd w:val="clear" w:color="auto" w:fill="auto"/>
            <w:hideMark/>
          </w:tcPr>
          <w:p w:rsidR="001A6E55" w:rsidRDefault="001A6E55">
            <w:pPr>
              <w:jc w:val="right"/>
            </w:pPr>
            <w:r>
              <w:t>38,9</w:t>
            </w:r>
          </w:p>
        </w:tc>
      </w:tr>
    </w:tbl>
    <w:p w:rsidR="008F4288" w:rsidRPr="004231DA" w:rsidRDefault="008F4288" w:rsidP="008F4288">
      <w:pPr>
        <w:spacing w:line="340" w:lineRule="exact"/>
      </w:pPr>
    </w:p>
    <w:p w:rsidR="004231DA" w:rsidRDefault="004231DA" w:rsidP="004231DA">
      <w:r w:rsidRPr="00392E1B">
        <w:rPr>
          <w:rStyle w:val="news-date-time"/>
          <w:rFonts w:eastAsiaTheme="majorEastAsia"/>
          <w:sz w:val="30"/>
          <w:szCs w:val="30"/>
        </w:rPr>
        <w:t>03.07.2023</w:t>
      </w:r>
      <w:r w:rsidRPr="00392E1B">
        <w:rPr>
          <w:sz w:val="30"/>
          <w:szCs w:val="30"/>
        </w:rPr>
        <w:t> </w:t>
      </w:r>
      <w:hyperlink r:id="rId10" w:history="1">
        <w:r w:rsidRPr="00392E1B">
          <w:rPr>
            <w:rStyle w:val="af5"/>
            <w:rFonts w:eastAsiaTheme="majorEastAsia"/>
            <w:color w:val="auto"/>
            <w:sz w:val="30"/>
            <w:szCs w:val="30"/>
          </w:rPr>
          <w:t>ОБЪЯВЛЕНИЕ</w:t>
        </w:r>
      </w:hyperlink>
      <w:r>
        <w:rPr>
          <w:rFonts w:ascii="Verdana" w:hAnsi="Verdana"/>
          <w:color w:val="000000"/>
          <w:sz w:val="30"/>
          <w:szCs w:val="30"/>
        </w:rPr>
        <w:br/>
        <w:t>Устав Луговского городского поселения  зарегистрирован 21 июня 2023 года. Государственный номер Решения Думы Луговского муниципального образования  RU 385141032023001</w:t>
      </w:r>
    </w:p>
    <w:p w:rsidR="008F4288" w:rsidRPr="008F4288" w:rsidRDefault="008F4288" w:rsidP="008F4288">
      <w:pPr>
        <w:pStyle w:val="a3"/>
        <w:rPr>
          <w:sz w:val="24"/>
          <w:szCs w:val="24"/>
        </w:rPr>
      </w:pPr>
    </w:p>
    <w:p w:rsidR="004231DA" w:rsidRPr="00A870BB" w:rsidRDefault="001A6E55" w:rsidP="004231DA">
      <w:pPr>
        <w:rPr>
          <w:sz w:val="28"/>
          <w:szCs w:val="28"/>
        </w:rPr>
      </w:pPr>
      <w:r>
        <w:rPr>
          <w:sz w:val="28"/>
          <w:szCs w:val="28"/>
        </w:rPr>
        <w:t xml:space="preserve">Продолжение в следующем номере </w:t>
      </w:r>
    </w:p>
    <w:p w:rsidR="008F4288" w:rsidRPr="008F4288" w:rsidRDefault="008F4288" w:rsidP="00F5198F">
      <w:pPr>
        <w:pStyle w:val="a3"/>
        <w:rPr>
          <w:sz w:val="24"/>
          <w:szCs w:val="24"/>
        </w:rPr>
      </w:pPr>
    </w:p>
    <w:p w:rsidR="00F5198F" w:rsidRPr="008F4288" w:rsidRDefault="00F5198F" w:rsidP="00FB69FF">
      <w:pPr>
        <w:pStyle w:val="a3"/>
        <w:ind w:firstLine="284"/>
        <w:rPr>
          <w:sz w:val="24"/>
          <w:szCs w:val="24"/>
        </w:rPr>
      </w:pPr>
      <w:r w:rsidRPr="008F4288">
        <w:rPr>
          <w:sz w:val="24"/>
          <w:szCs w:val="24"/>
        </w:rPr>
        <w:t>Администрация                                                бесплатно</w:t>
      </w:r>
    </w:p>
    <w:p w:rsidR="00F5198F" w:rsidRPr="008F4288" w:rsidRDefault="00F5198F" w:rsidP="00F5198F">
      <w:pPr>
        <w:ind w:left="284"/>
        <w:jc w:val="both"/>
      </w:pPr>
      <w:r w:rsidRPr="008F4288">
        <w:t xml:space="preserve">Луговского городского                                   </w:t>
      </w:r>
      <w:r w:rsidRPr="008F4288">
        <w:rPr>
          <w:u w:val="single"/>
        </w:rPr>
        <w:t>Тираж:</w:t>
      </w:r>
      <w:r w:rsidRPr="008F4288">
        <w:t xml:space="preserve"> 10 экз.</w:t>
      </w:r>
    </w:p>
    <w:p w:rsidR="00F5198F" w:rsidRPr="008F4288" w:rsidRDefault="00F5198F" w:rsidP="00F5198F">
      <w:pPr>
        <w:ind w:left="284"/>
        <w:jc w:val="both"/>
      </w:pPr>
      <w:r w:rsidRPr="008F4288">
        <w:t xml:space="preserve">поселения                                                          Газета выходит по </w:t>
      </w:r>
    </w:p>
    <w:p w:rsidR="00F5198F" w:rsidRPr="008F4288" w:rsidRDefault="00F5198F" w:rsidP="00F5198F">
      <w:pPr>
        <w:ind w:left="284"/>
        <w:jc w:val="both"/>
      </w:pPr>
      <w:r w:rsidRPr="008F4288">
        <w:t>Ответственный редактор:                                мере накопления материала</w:t>
      </w:r>
    </w:p>
    <w:p w:rsidR="00F5198F" w:rsidRPr="008F4288" w:rsidRDefault="00F5198F" w:rsidP="00F5198F">
      <w:pPr>
        <w:ind w:left="284"/>
        <w:jc w:val="both"/>
      </w:pPr>
      <w:r w:rsidRPr="008F4288">
        <w:t xml:space="preserve">Герасимова А.С.                                                             </w:t>
      </w:r>
    </w:p>
    <w:p w:rsidR="00F5198F" w:rsidRPr="008F4288" w:rsidRDefault="00F5198F" w:rsidP="00F5198F">
      <w:pPr>
        <w:ind w:left="284"/>
        <w:jc w:val="both"/>
      </w:pPr>
      <w:r w:rsidRPr="008F4288">
        <w:rPr>
          <w:u w:val="single"/>
        </w:rPr>
        <w:t xml:space="preserve">Адрес: </w:t>
      </w:r>
      <w:r w:rsidRPr="008F4288">
        <w:t>666801</w:t>
      </w:r>
    </w:p>
    <w:p w:rsidR="00F5198F" w:rsidRPr="008F4288" w:rsidRDefault="00F5198F" w:rsidP="00F5198F">
      <w:pPr>
        <w:ind w:left="284"/>
        <w:jc w:val="both"/>
      </w:pPr>
      <w:r w:rsidRPr="008F4288">
        <w:t>п. Луговский,</w:t>
      </w:r>
    </w:p>
    <w:p w:rsidR="00F5198F" w:rsidRPr="008F4288" w:rsidRDefault="00F5198F" w:rsidP="00F5198F">
      <w:pPr>
        <w:ind w:left="284"/>
      </w:pPr>
      <w:r w:rsidRPr="008F4288">
        <w:t>ул.Школьная,д.11</w:t>
      </w:r>
    </w:p>
    <w:p w:rsidR="00F5198F" w:rsidRPr="008F4288" w:rsidRDefault="00F5198F" w:rsidP="00F5198F"/>
    <w:p w:rsidR="00F5198F" w:rsidRPr="008F4288" w:rsidRDefault="00F5198F" w:rsidP="00F5198F">
      <w:pPr>
        <w:pStyle w:val="a3"/>
        <w:rPr>
          <w:sz w:val="24"/>
          <w:szCs w:val="24"/>
        </w:rPr>
      </w:pPr>
    </w:p>
    <w:p w:rsidR="00F5198F" w:rsidRPr="008F4288" w:rsidRDefault="00F5198F" w:rsidP="00F5198F">
      <w:pPr>
        <w:pStyle w:val="a3"/>
        <w:rPr>
          <w:sz w:val="24"/>
          <w:szCs w:val="24"/>
        </w:rPr>
      </w:pPr>
    </w:p>
    <w:p w:rsidR="00FB35C0" w:rsidRPr="008F4288" w:rsidRDefault="00FB35C0" w:rsidP="00FB35C0"/>
    <w:sectPr w:rsidR="00FB35C0" w:rsidRPr="008F4288" w:rsidSect="00FB69FF">
      <w:footerReference w:type="even" r:id="rId11"/>
      <w:footerReference w:type="default" r:id="rId12"/>
      <w:pgSz w:w="11900" w:h="16800"/>
      <w:pgMar w:top="0" w:right="567" w:bottom="0"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B6" w:rsidRDefault="000A65B6" w:rsidP="006D2B78">
      <w:r>
        <w:separator/>
      </w:r>
    </w:p>
  </w:endnote>
  <w:endnote w:type="continuationSeparator" w:id="0">
    <w:p w:rsidR="000A65B6" w:rsidRDefault="000A65B6"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DA" w:rsidRDefault="004231DA" w:rsidP="0049136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231DA" w:rsidRDefault="004231DA" w:rsidP="004913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DA" w:rsidRDefault="004231DA" w:rsidP="00491365">
    <w:pPr>
      <w:pStyle w:val="af0"/>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B6" w:rsidRDefault="000A65B6" w:rsidP="006D2B78">
      <w:r>
        <w:separator/>
      </w:r>
    </w:p>
  </w:footnote>
  <w:footnote w:type="continuationSeparator" w:id="0">
    <w:p w:rsidR="000A65B6" w:rsidRDefault="000A65B6"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94524"/>
    <w:multiLevelType w:val="hybridMultilevel"/>
    <w:tmpl w:val="4C34E662"/>
    <w:lvl w:ilvl="0" w:tplc="F91C45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1">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3">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4">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7C4545B"/>
    <w:multiLevelType w:val="hybridMultilevel"/>
    <w:tmpl w:val="910CDED6"/>
    <w:lvl w:ilvl="0" w:tplc="E3665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8">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21">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4F601F"/>
    <w:multiLevelType w:val="hybridMultilevel"/>
    <w:tmpl w:val="0ECE4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3">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6">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6E6576A1"/>
    <w:multiLevelType w:val="multilevel"/>
    <w:tmpl w:val="B658D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lvlOverride w:ilvl="2"/>
    <w:lvlOverride w:ilvl="3"/>
    <w:lvlOverride w:ilvl="4"/>
    <w:lvlOverride w:ilvl="5"/>
    <w:lvlOverride w:ilvl="6"/>
    <w:lvlOverride w:ilvl="7"/>
    <w:lvlOverride w:ilvl="8"/>
  </w:num>
  <w:num w:numId="11">
    <w:abstractNumId w:val="17"/>
  </w:num>
  <w:num w:numId="12">
    <w:abstractNumId w:val="36"/>
  </w:num>
  <w:num w:numId="13">
    <w:abstractNumId w:val="21"/>
  </w:num>
  <w:num w:numId="14">
    <w:abstractNumId w:val="41"/>
  </w:num>
  <w:num w:numId="15">
    <w:abstractNumId w:val="24"/>
  </w:num>
  <w:num w:numId="16">
    <w:abstractNumId w:val="18"/>
  </w:num>
  <w:num w:numId="17">
    <w:abstractNumId w:val="30"/>
  </w:num>
  <w:num w:numId="18">
    <w:abstractNumId w:val="31"/>
  </w:num>
  <w:num w:numId="19">
    <w:abstractNumId w:val="19"/>
  </w:num>
  <w:num w:numId="20">
    <w:abstractNumId w:val="14"/>
  </w:num>
  <w:num w:numId="21">
    <w:abstractNumId w:val="32"/>
  </w:num>
  <w:num w:numId="22">
    <w:abstractNumId w:val="11"/>
  </w:num>
  <w:num w:numId="23">
    <w:abstractNumId w:val="23"/>
  </w:num>
  <w:num w:numId="24">
    <w:abstractNumId w:val="0"/>
  </w:num>
  <w:num w:numId="25">
    <w:abstractNumId w:val="4"/>
  </w:num>
  <w:num w:numId="26">
    <w:abstractNumId w:val="34"/>
  </w:num>
  <w:num w:numId="27">
    <w:abstractNumId w:val="38"/>
  </w:num>
  <w:num w:numId="28">
    <w:abstractNumId w:val="25"/>
  </w:num>
  <w:num w:numId="29">
    <w:abstractNumId w:val="1"/>
  </w:num>
  <w:num w:numId="30">
    <w:abstractNumId w:val="22"/>
  </w:num>
  <w:num w:numId="31">
    <w:abstractNumId w:val="26"/>
  </w:num>
  <w:num w:numId="32">
    <w:abstractNumId w:val="13"/>
  </w:num>
  <w:num w:numId="33">
    <w:abstractNumId w:val="9"/>
  </w:num>
  <w:num w:numId="34">
    <w:abstractNumId w:val="27"/>
  </w:num>
  <w:num w:numId="35">
    <w:abstractNumId w:val="4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6"/>
  </w:num>
  <w:num w:numId="41">
    <w:abstractNumId w:val="29"/>
  </w:num>
  <w:num w:numId="42">
    <w:abstractNumId w:val="39"/>
  </w:num>
  <w:num w:numId="4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3321F"/>
    <w:rsid w:val="00080A6E"/>
    <w:rsid w:val="0009542E"/>
    <w:rsid w:val="000966F6"/>
    <w:rsid w:val="000A16C2"/>
    <w:rsid w:val="000A1F7C"/>
    <w:rsid w:val="000A6127"/>
    <w:rsid w:val="000A65B6"/>
    <w:rsid w:val="000A7D79"/>
    <w:rsid w:val="000C0B04"/>
    <w:rsid w:val="000C1E3D"/>
    <w:rsid w:val="000D1348"/>
    <w:rsid w:val="000E2E18"/>
    <w:rsid w:val="000F01D8"/>
    <w:rsid w:val="000F3B73"/>
    <w:rsid w:val="00102935"/>
    <w:rsid w:val="00114EE3"/>
    <w:rsid w:val="001155FB"/>
    <w:rsid w:val="00122340"/>
    <w:rsid w:val="00122ECF"/>
    <w:rsid w:val="0013328A"/>
    <w:rsid w:val="0015720E"/>
    <w:rsid w:val="00160B97"/>
    <w:rsid w:val="00162CCE"/>
    <w:rsid w:val="00172D9D"/>
    <w:rsid w:val="00184F81"/>
    <w:rsid w:val="001853FD"/>
    <w:rsid w:val="001925E9"/>
    <w:rsid w:val="001944C1"/>
    <w:rsid w:val="001A0D01"/>
    <w:rsid w:val="001A2AC2"/>
    <w:rsid w:val="001A4F68"/>
    <w:rsid w:val="001A6E55"/>
    <w:rsid w:val="001A7C07"/>
    <w:rsid w:val="001B0861"/>
    <w:rsid w:val="001D1DD9"/>
    <w:rsid w:val="001D4010"/>
    <w:rsid w:val="001D4744"/>
    <w:rsid w:val="001D4D26"/>
    <w:rsid w:val="001D7D07"/>
    <w:rsid w:val="001E48B6"/>
    <w:rsid w:val="001E59FD"/>
    <w:rsid w:val="001E777A"/>
    <w:rsid w:val="001F4172"/>
    <w:rsid w:val="001F60B2"/>
    <w:rsid w:val="0020049E"/>
    <w:rsid w:val="00213476"/>
    <w:rsid w:val="00215B01"/>
    <w:rsid w:val="00233F3C"/>
    <w:rsid w:val="0024443B"/>
    <w:rsid w:val="0025465E"/>
    <w:rsid w:val="002550D7"/>
    <w:rsid w:val="00264B05"/>
    <w:rsid w:val="002669C0"/>
    <w:rsid w:val="00266C9F"/>
    <w:rsid w:val="002709F3"/>
    <w:rsid w:val="0027389B"/>
    <w:rsid w:val="00284753"/>
    <w:rsid w:val="00290B3E"/>
    <w:rsid w:val="002A18F0"/>
    <w:rsid w:val="002A5D61"/>
    <w:rsid w:val="002A69B7"/>
    <w:rsid w:val="002B05B5"/>
    <w:rsid w:val="002B1308"/>
    <w:rsid w:val="002B71E7"/>
    <w:rsid w:val="002D57FB"/>
    <w:rsid w:val="00304479"/>
    <w:rsid w:val="00335A14"/>
    <w:rsid w:val="00341A81"/>
    <w:rsid w:val="0034543E"/>
    <w:rsid w:val="003554B8"/>
    <w:rsid w:val="00357C7B"/>
    <w:rsid w:val="003716BE"/>
    <w:rsid w:val="00374275"/>
    <w:rsid w:val="00386174"/>
    <w:rsid w:val="00391F0E"/>
    <w:rsid w:val="00393501"/>
    <w:rsid w:val="00395570"/>
    <w:rsid w:val="003A2A93"/>
    <w:rsid w:val="003E1DAD"/>
    <w:rsid w:val="003E68DA"/>
    <w:rsid w:val="003F3780"/>
    <w:rsid w:val="003F6B8A"/>
    <w:rsid w:val="00404733"/>
    <w:rsid w:val="00411E4F"/>
    <w:rsid w:val="00412288"/>
    <w:rsid w:val="00416323"/>
    <w:rsid w:val="00420912"/>
    <w:rsid w:val="004231DA"/>
    <w:rsid w:val="00433D29"/>
    <w:rsid w:val="0044741C"/>
    <w:rsid w:val="00450CD5"/>
    <w:rsid w:val="00453E9A"/>
    <w:rsid w:val="0046018B"/>
    <w:rsid w:val="004614E1"/>
    <w:rsid w:val="0047632C"/>
    <w:rsid w:val="00483554"/>
    <w:rsid w:val="0048505A"/>
    <w:rsid w:val="00491365"/>
    <w:rsid w:val="004971B0"/>
    <w:rsid w:val="004B2344"/>
    <w:rsid w:val="004B339C"/>
    <w:rsid w:val="004B7BED"/>
    <w:rsid w:val="004C5B8B"/>
    <w:rsid w:val="004C70CA"/>
    <w:rsid w:val="004E3E28"/>
    <w:rsid w:val="004F5DC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D5001"/>
    <w:rsid w:val="005E29FE"/>
    <w:rsid w:val="005F7E2A"/>
    <w:rsid w:val="00601427"/>
    <w:rsid w:val="0060570D"/>
    <w:rsid w:val="00612191"/>
    <w:rsid w:val="006125B1"/>
    <w:rsid w:val="00620C47"/>
    <w:rsid w:val="006221E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C3728"/>
    <w:rsid w:val="006C7517"/>
    <w:rsid w:val="006C7C62"/>
    <w:rsid w:val="006D2B78"/>
    <w:rsid w:val="006D65EC"/>
    <w:rsid w:val="006E5396"/>
    <w:rsid w:val="006E7558"/>
    <w:rsid w:val="006F5C0E"/>
    <w:rsid w:val="00701DC9"/>
    <w:rsid w:val="00703225"/>
    <w:rsid w:val="00705484"/>
    <w:rsid w:val="007561E2"/>
    <w:rsid w:val="00773BD6"/>
    <w:rsid w:val="00776F86"/>
    <w:rsid w:val="00781B40"/>
    <w:rsid w:val="007865DB"/>
    <w:rsid w:val="00791748"/>
    <w:rsid w:val="007948DC"/>
    <w:rsid w:val="007A6D57"/>
    <w:rsid w:val="007C0889"/>
    <w:rsid w:val="007C4ABD"/>
    <w:rsid w:val="00801308"/>
    <w:rsid w:val="00805641"/>
    <w:rsid w:val="00827F35"/>
    <w:rsid w:val="0083257D"/>
    <w:rsid w:val="00834280"/>
    <w:rsid w:val="008411F0"/>
    <w:rsid w:val="0084157F"/>
    <w:rsid w:val="008417A0"/>
    <w:rsid w:val="00841FEB"/>
    <w:rsid w:val="008436CC"/>
    <w:rsid w:val="00865642"/>
    <w:rsid w:val="00873A74"/>
    <w:rsid w:val="0088145A"/>
    <w:rsid w:val="008849B0"/>
    <w:rsid w:val="00890E8B"/>
    <w:rsid w:val="008A0F27"/>
    <w:rsid w:val="008A1B71"/>
    <w:rsid w:val="008B2B98"/>
    <w:rsid w:val="008B57CC"/>
    <w:rsid w:val="008C7A83"/>
    <w:rsid w:val="008D08F1"/>
    <w:rsid w:val="008D6F16"/>
    <w:rsid w:val="008E643B"/>
    <w:rsid w:val="008E6852"/>
    <w:rsid w:val="008F27D0"/>
    <w:rsid w:val="008F4288"/>
    <w:rsid w:val="008F46A8"/>
    <w:rsid w:val="008F516A"/>
    <w:rsid w:val="00911EB4"/>
    <w:rsid w:val="009178C8"/>
    <w:rsid w:val="00925A88"/>
    <w:rsid w:val="00932BEE"/>
    <w:rsid w:val="00933A1C"/>
    <w:rsid w:val="00934787"/>
    <w:rsid w:val="00936CFD"/>
    <w:rsid w:val="009436E1"/>
    <w:rsid w:val="00945270"/>
    <w:rsid w:val="00945389"/>
    <w:rsid w:val="00947521"/>
    <w:rsid w:val="00950003"/>
    <w:rsid w:val="00951F8F"/>
    <w:rsid w:val="00966F4D"/>
    <w:rsid w:val="00980CE0"/>
    <w:rsid w:val="00981052"/>
    <w:rsid w:val="00993AD2"/>
    <w:rsid w:val="009A1B90"/>
    <w:rsid w:val="009A64EB"/>
    <w:rsid w:val="009B0D44"/>
    <w:rsid w:val="009B74CA"/>
    <w:rsid w:val="009C00F0"/>
    <w:rsid w:val="009C0DEA"/>
    <w:rsid w:val="009D3A76"/>
    <w:rsid w:val="009D3CCD"/>
    <w:rsid w:val="009D6B5E"/>
    <w:rsid w:val="009F1747"/>
    <w:rsid w:val="009F34C3"/>
    <w:rsid w:val="009F744A"/>
    <w:rsid w:val="00A0039F"/>
    <w:rsid w:val="00A01849"/>
    <w:rsid w:val="00A51D3C"/>
    <w:rsid w:val="00A64D8E"/>
    <w:rsid w:val="00A650BE"/>
    <w:rsid w:val="00A66614"/>
    <w:rsid w:val="00AA4880"/>
    <w:rsid w:val="00AB32AB"/>
    <w:rsid w:val="00AC4BF9"/>
    <w:rsid w:val="00AD1B54"/>
    <w:rsid w:val="00AE49AF"/>
    <w:rsid w:val="00AF06D3"/>
    <w:rsid w:val="00AF1B54"/>
    <w:rsid w:val="00AF2E0A"/>
    <w:rsid w:val="00AF41EC"/>
    <w:rsid w:val="00B035DE"/>
    <w:rsid w:val="00B05EAC"/>
    <w:rsid w:val="00B20E3C"/>
    <w:rsid w:val="00B259E8"/>
    <w:rsid w:val="00B32D04"/>
    <w:rsid w:val="00B34533"/>
    <w:rsid w:val="00B35269"/>
    <w:rsid w:val="00B508B3"/>
    <w:rsid w:val="00B554BC"/>
    <w:rsid w:val="00B56709"/>
    <w:rsid w:val="00B6331C"/>
    <w:rsid w:val="00B747D8"/>
    <w:rsid w:val="00B82F26"/>
    <w:rsid w:val="00B84C54"/>
    <w:rsid w:val="00B85466"/>
    <w:rsid w:val="00B91592"/>
    <w:rsid w:val="00B9588F"/>
    <w:rsid w:val="00BC006B"/>
    <w:rsid w:val="00BC1BE3"/>
    <w:rsid w:val="00BC2490"/>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3169"/>
    <w:rsid w:val="00D06E34"/>
    <w:rsid w:val="00D34930"/>
    <w:rsid w:val="00D46D46"/>
    <w:rsid w:val="00D47DEB"/>
    <w:rsid w:val="00D50B25"/>
    <w:rsid w:val="00D60AE1"/>
    <w:rsid w:val="00D61F51"/>
    <w:rsid w:val="00D701DE"/>
    <w:rsid w:val="00D800A2"/>
    <w:rsid w:val="00D8280C"/>
    <w:rsid w:val="00D871CC"/>
    <w:rsid w:val="00D93C31"/>
    <w:rsid w:val="00DB255C"/>
    <w:rsid w:val="00DB2A08"/>
    <w:rsid w:val="00DB41CF"/>
    <w:rsid w:val="00DC1AD4"/>
    <w:rsid w:val="00DD2B12"/>
    <w:rsid w:val="00DD6672"/>
    <w:rsid w:val="00DE735F"/>
    <w:rsid w:val="00DF5799"/>
    <w:rsid w:val="00DF5EEC"/>
    <w:rsid w:val="00DF66ED"/>
    <w:rsid w:val="00DF72EF"/>
    <w:rsid w:val="00E07534"/>
    <w:rsid w:val="00E259EE"/>
    <w:rsid w:val="00E344A0"/>
    <w:rsid w:val="00E4202C"/>
    <w:rsid w:val="00E44A51"/>
    <w:rsid w:val="00E522C6"/>
    <w:rsid w:val="00E60872"/>
    <w:rsid w:val="00E62F84"/>
    <w:rsid w:val="00E80384"/>
    <w:rsid w:val="00E835B1"/>
    <w:rsid w:val="00E83CAC"/>
    <w:rsid w:val="00E90985"/>
    <w:rsid w:val="00EA247D"/>
    <w:rsid w:val="00EA5845"/>
    <w:rsid w:val="00EB2073"/>
    <w:rsid w:val="00EC0E79"/>
    <w:rsid w:val="00EC5EC6"/>
    <w:rsid w:val="00ED28E6"/>
    <w:rsid w:val="00ED5A2A"/>
    <w:rsid w:val="00ED69B6"/>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41D33"/>
    <w:rsid w:val="00F5198F"/>
    <w:rsid w:val="00F60285"/>
    <w:rsid w:val="00F641FF"/>
    <w:rsid w:val="00F71845"/>
    <w:rsid w:val="00F80951"/>
    <w:rsid w:val="00F84B08"/>
    <w:rsid w:val="00F90A2C"/>
    <w:rsid w:val="00F90F7C"/>
    <w:rsid w:val="00F92B2F"/>
    <w:rsid w:val="00FB2A6C"/>
    <w:rsid w:val="00FB35C0"/>
    <w:rsid w:val="00FB69FF"/>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link w:val="a6"/>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unhideWhenUsed/>
    <w:rsid w:val="00AE49AF"/>
    <w:rPr>
      <w:rFonts w:ascii="Tahoma" w:hAnsi="Tahoma" w:cs="Tahoma"/>
      <w:sz w:val="16"/>
      <w:szCs w:val="16"/>
    </w:rPr>
  </w:style>
  <w:style w:type="character" w:customStyle="1" w:styleId="a8">
    <w:name w:val="Текст выноски Знак"/>
    <w:basedOn w:val="a0"/>
    <w:link w:val="a7"/>
    <w:uiPriority w:val="99"/>
    <w:rsid w:val="00AE49AF"/>
    <w:rPr>
      <w:rFonts w:ascii="Tahoma" w:eastAsia="Times New Roman" w:hAnsi="Tahoma" w:cs="Tahoma"/>
      <w:sz w:val="16"/>
      <w:szCs w:val="16"/>
      <w:lang w:eastAsia="ru-RU"/>
    </w:rPr>
  </w:style>
  <w:style w:type="paragraph" w:styleId="a9">
    <w:name w:val="Body Text"/>
    <w:basedOn w:val="a"/>
    <w:link w:val="aa"/>
    <w:unhideWhenUsed/>
    <w:rsid w:val="004614E1"/>
    <w:pPr>
      <w:jc w:val="both"/>
    </w:pPr>
    <w:rPr>
      <w:sz w:val="28"/>
    </w:rPr>
  </w:style>
  <w:style w:type="character" w:customStyle="1" w:styleId="aa">
    <w:name w:val="Основной текст Знак"/>
    <w:basedOn w:val="a0"/>
    <w:link w:val="a9"/>
    <w:rsid w:val="004614E1"/>
    <w:rPr>
      <w:rFonts w:ascii="Times New Roman" w:eastAsia="Times New Roman" w:hAnsi="Times New Roman" w:cs="Times New Roman"/>
      <w:sz w:val="28"/>
      <w:szCs w:val="24"/>
      <w:lang w:eastAsia="ru-RU"/>
    </w:rPr>
  </w:style>
  <w:style w:type="table" w:styleId="ab">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c">
    <w:name w:val="Plain Text"/>
    <w:basedOn w:val="a"/>
    <w:link w:val="ad"/>
    <w:uiPriority w:val="99"/>
    <w:rsid w:val="008E6852"/>
    <w:rPr>
      <w:rFonts w:ascii="Courier New" w:hAnsi="Courier New" w:cs="Courier New"/>
      <w:sz w:val="20"/>
      <w:szCs w:val="20"/>
    </w:rPr>
  </w:style>
  <w:style w:type="character" w:customStyle="1" w:styleId="ad">
    <w:name w:val="Текст Знак"/>
    <w:basedOn w:val="a0"/>
    <w:link w:val="ac"/>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e">
    <w:name w:val="Normal (Web)"/>
    <w:basedOn w:val="a"/>
    <w:link w:val="af"/>
    <w:uiPriority w:val="99"/>
    <w:rsid w:val="008E6852"/>
    <w:pPr>
      <w:spacing w:before="100" w:beforeAutospacing="1" w:after="100" w:afterAutospacing="1"/>
    </w:pPr>
    <w:rPr>
      <w:lang w:bidi="mr-IN"/>
    </w:rPr>
  </w:style>
  <w:style w:type="character" w:customStyle="1" w:styleId="af">
    <w:name w:val="Обычный (веб) Знак"/>
    <w:link w:val="ae"/>
    <w:locked/>
    <w:rsid w:val="008E6852"/>
    <w:rPr>
      <w:rFonts w:ascii="Times New Roman" w:eastAsia="Times New Roman" w:hAnsi="Times New Roman" w:cs="Times New Roman"/>
      <w:sz w:val="24"/>
      <w:szCs w:val="24"/>
      <w:lang w:eastAsia="ru-RU" w:bidi="mr-IN"/>
    </w:rPr>
  </w:style>
  <w:style w:type="paragraph" w:styleId="af0">
    <w:name w:val="footer"/>
    <w:basedOn w:val="a"/>
    <w:link w:val="af1"/>
    <w:uiPriority w:val="99"/>
    <w:rsid w:val="00533E89"/>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533E89"/>
    <w:rPr>
      <w:rFonts w:ascii="Calibri" w:eastAsia="Times New Roman" w:hAnsi="Calibri" w:cs="Times New Roman"/>
      <w:lang w:eastAsia="ru-RU"/>
    </w:rPr>
  </w:style>
  <w:style w:type="character" w:styleId="af2">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3">
    <w:name w:val="Body Text Indent"/>
    <w:basedOn w:val="a"/>
    <w:link w:val="af4"/>
    <w:unhideWhenUsed/>
    <w:rsid w:val="00491365"/>
    <w:pPr>
      <w:spacing w:after="120"/>
      <w:ind w:left="283"/>
    </w:pPr>
  </w:style>
  <w:style w:type="character" w:customStyle="1" w:styleId="af4">
    <w:name w:val="Основной текст с отступом Знак"/>
    <w:basedOn w:val="a0"/>
    <w:link w:val="af3"/>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5">
    <w:name w:val="Hyperlink"/>
    <w:basedOn w:val="a0"/>
    <w:uiPriority w:val="99"/>
    <w:unhideWhenUsed/>
    <w:rsid w:val="00491365"/>
    <w:rPr>
      <w:color w:val="0000FF"/>
      <w:u w:val="single"/>
    </w:rPr>
  </w:style>
  <w:style w:type="paragraph" w:styleId="af6">
    <w:name w:val="Title"/>
    <w:basedOn w:val="a"/>
    <w:link w:val="af7"/>
    <w:qFormat/>
    <w:rsid w:val="00491365"/>
    <w:pPr>
      <w:jc w:val="center"/>
    </w:pPr>
    <w:rPr>
      <w:b/>
      <w:sz w:val="32"/>
      <w:szCs w:val="20"/>
    </w:rPr>
  </w:style>
  <w:style w:type="character" w:customStyle="1" w:styleId="af7">
    <w:name w:val="Название Знак"/>
    <w:basedOn w:val="a0"/>
    <w:link w:val="af6"/>
    <w:rsid w:val="00491365"/>
    <w:rPr>
      <w:rFonts w:ascii="Times New Roman" w:eastAsia="Times New Roman" w:hAnsi="Times New Roman" w:cs="Times New Roman"/>
      <w:b/>
      <w:sz w:val="32"/>
      <w:szCs w:val="20"/>
      <w:lang w:eastAsia="ru-RU"/>
    </w:rPr>
  </w:style>
  <w:style w:type="paragraph" w:customStyle="1" w:styleId="af8">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9">
    <w:name w:val="Цветовое выделение"/>
    <w:uiPriority w:val="99"/>
    <w:rsid w:val="00491365"/>
    <w:rPr>
      <w:b/>
      <w:bCs/>
      <w:color w:val="26282F"/>
    </w:rPr>
  </w:style>
  <w:style w:type="character" w:customStyle="1" w:styleId="afa">
    <w:name w:val="Гипертекстовая ссылка"/>
    <w:basedOn w:val="af9"/>
    <w:uiPriority w:val="99"/>
    <w:rsid w:val="00491365"/>
    <w:rPr>
      <w:color w:val="106BBE"/>
    </w:rPr>
  </w:style>
  <w:style w:type="paragraph" w:styleId="afb">
    <w:name w:val="header"/>
    <w:basedOn w:val="a"/>
    <w:link w:val="afc"/>
    <w:uiPriority w:val="99"/>
    <w:unhideWhenUsed/>
    <w:rsid w:val="00491365"/>
    <w:pPr>
      <w:tabs>
        <w:tab w:val="center" w:pos="4677"/>
        <w:tab w:val="right" w:pos="9355"/>
      </w:tabs>
    </w:pPr>
  </w:style>
  <w:style w:type="character" w:customStyle="1" w:styleId="afc">
    <w:name w:val="Верхний колонтитул Знак"/>
    <w:basedOn w:val="a0"/>
    <w:link w:val="afb"/>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d">
    <w:name w:val="caption"/>
    <w:basedOn w:val="a"/>
    <w:qFormat/>
    <w:rsid w:val="00601427"/>
    <w:pPr>
      <w:jc w:val="center"/>
    </w:pPr>
    <w:rPr>
      <w:b/>
      <w:sz w:val="28"/>
      <w:szCs w:val="20"/>
    </w:rPr>
  </w:style>
  <w:style w:type="character" w:styleId="afe">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f">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1">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2">
    <w:name w:val="annotation text"/>
    <w:basedOn w:val="a"/>
    <w:link w:val="aff3"/>
    <w:uiPriority w:val="99"/>
    <w:rsid w:val="005A2E0A"/>
    <w:rPr>
      <w:rFonts w:ascii="Tms Rmn" w:hAnsi="Tms Rmn"/>
      <w:sz w:val="20"/>
      <w:szCs w:val="20"/>
    </w:rPr>
  </w:style>
  <w:style w:type="character" w:customStyle="1" w:styleId="aff3">
    <w:name w:val="Текст примечания Знак"/>
    <w:basedOn w:val="a0"/>
    <w:link w:val="aff2"/>
    <w:uiPriority w:val="99"/>
    <w:rsid w:val="005A2E0A"/>
    <w:rPr>
      <w:rFonts w:ascii="Tms Rmn" w:eastAsia="Times New Roman" w:hAnsi="Tms Rmn" w:cs="Times New Roman"/>
      <w:sz w:val="20"/>
      <w:szCs w:val="20"/>
    </w:rPr>
  </w:style>
  <w:style w:type="paragraph" w:styleId="aff4">
    <w:name w:val="footnote text"/>
    <w:basedOn w:val="a"/>
    <w:link w:val="aff5"/>
    <w:rsid w:val="005A2E0A"/>
    <w:rPr>
      <w:sz w:val="20"/>
      <w:szCs w:val="20"/>
    </w:rPr>
  </w:style>
  <w:style w:type="character" w:customStyle="1" w:styleId="aff5">
    <w:name w:val="Текст сноски Знак"/>
    <w:basedOn w:val="a0"/>
    <w:link w:val="aff4"/>
    <w:uiPriority w:val="99"/>
    <w:rsid w:val="005A2E0A"/>
    <w:rPr>
      <w:rFonts w:ascii="Times New Roman" w:eastAsia="Times New Roman" w:hAnsi="Times New Roman" w:cs="Times New Roman"/>
      <w:sz w:val="20"/>
      <w:szCs w:val="20"/>
      <w:lang w:eastAsia="ru-RU"/>
    </w:rPr>
  </w:style>
  <w:style w:type="character" w:customStyle="1" w:styleId="aff6">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_"/>
    <w:link w:val="12"/>
    <w:rsid w:val="005A2E0A"/>
    <w:rPr>
      <w:sz w:val="25"/>
      <w:szCs w:val="25"/>
      <w:shd w:val="clear" w:color="auto" w:fill="FFFFFF"/>
    </w:rPr>
  </w:style>
  <w:style w:type="paragraph" w:customStyle="1" w:styleId="12">
    <w:name w:val="Основной текст1"/>
    <w:basedOn w:val="a"/>
    <w:link w:val="aff7"/>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8">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9">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a">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b"/>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character" w:customStyle="1" w:styleId="a6">
    <w:name w:val="Абзац списка Знак"/>
    <w:basedOn w:val="a0"/>
    <w:link w:val="a5"/>
    <w:rsid w:val="0088145A"/>
    <w:rPr>
      <w:rFonts w:ascii="Times New Roman" w:eastAsia="Times New Roman" w:hAnsi="Times New Roman" w:cs="Times New Roman"/>
      <w:sz w:val="24"/>
      <w:szCs w:val="24"/>
      <w:lang w:eastAsia="ru-RU"/>
    </w:rPr>
  </w:style>
  <w:style w:type="paragraph" w:customStyle="1" w:styleId="27">
    <w:name w:val="Без интервала2"/>
    <w:rsid w:val="009A1B90"/>
    <w:pPr>
      <w:spacing w:after="0" w:line="240" w:lineRule="auto"/>
    </w:pPr>
    <w:rPr>
      <w:rFonts w:ascii="Calibri" w:eastAsia="Times New Roman" w:hAnsi="Calibri" w:cs="Times New Roman"/>
    </w:rPr>
  </w:style>
  <w:style w:type="character" w:customStyle="1" w:styleId="news-date-time">
    <w:name w:val="news-date-time"/>
    <w:basedOn w:val="a0"/>
    <w:rsid w:val="004231DA"/>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42697453">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9172770">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36428421">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4208436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65931048">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98074987">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ugovka.irkmo.ru/novosti/detail.php?ID=12395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608E-C64E-4C4B-A3E9-FE270BEE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131</cp:revision>
  <cp:lastPrinted>2023-01-26T09:23:00Z</cp:lastPrinted>
  <dcterms:created xsi:type="dcterms:W3CDTF">2019-07-11T06:17:00Z</dcterms:created>
  <dcterms:modified xsi:type="dcterms:W3CDTF">2023-07-12T02:53:00Z</dcterms:modified>
</cp:coreProperties>
</file>